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62554" w14:textId="701DEFD6" w:rsidR="0012191A" w:rsidRPr="00D25389" w:rsidRDefault="0012191A" w:rsidP="0012191A">
      <w:pPr>
        <w:jc w:val="center"/>
        <w:rPr>
          <w:rFonts w:cs="Arial"/>
        </w:rPr>
      </w:pPr>
      <w:r w:rsidRPr="00D25389">
        <w:rPr>
          <w:rFonts w:cs="Arial"/>
          <w:noProof/>
        </w:rPr>
        <mc:AlternateContent>
          <mc:Choice Requires="wps">
            <w:drawing>
              <wp:anchor distT="0" distB="0" distL="114300" distR="114300" simplePos="0" relativeHeight="251662848" behindDoc="1" locked="0" layoutInCell="1" allowOverlap="1" wp14:anchorId="1FA1035F" wp14:editId="7F0B12E6">
                <wp:simplePos x="0" y="0"/>
                <wp:positionH relativeFrom="column">
                  <wp:posOffset>4212590</wp:posOffset>
                </wp:positionH>
                <wp:positionV relativeFrom="page">
                  <wp:align>top</wp:align>
                </wp:positionV>
                <wp:extent cx="3060700" cy="10690225"/>
                <wp:effectExtent l="0" t="0" r="6350" b="0"/>
                <wp:wrapNone/>
                <wp:docPr id="2"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0" cy="10690225"/>
                        </a:xfrm>
                        <a:prstGeom prst="rect">
                          <a:avLst/>
                        </a:prstGeom>
                        <a:solidFill>
                          <a:srgbClr val="BFBFBF"/>
                        </a:solidFill>
                        <a:ln>
                          <a:noFill/>
                        </a:ln>
                        <a:extLst>
                          <a:ext uri="{91240B29-F687-4F45-9708-019B960494DF}">
                            <a14:hiddenLine xmlns:a14="http://schemas.microsoft.com/office/drawing/2010/main" w="9525">
                              <a:solidFill>
                                <a:srgbClr val="D8D8D8"/>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100000</wp14:pctHeight>
                </wp14:sizeRelV>
              </wp:anchor>
            </w:drawing>
          </mc:Choice>
          <mc:Fallback>
            <w:pict>
              <v:rect w14:anchorId="7A332E0B" id="Rectangle 40" o:spid="_x0000_s1026" style="position:absolute;margin-left:331.7pt;margin-top:0;width:241pt;height:841.75pt;z-index:-251653632;visibility:visible;mso-wrap-style:square;mso-width-percent:0;mso-height-percent:1000;mso-wrap-distance-left:9pt;mso-wrap-distance-top:0;mso-wrap-distance-right:9pt;mso-wrap-distance-bottom:0;mso-position-horizontal:absolute;mso-position-horizontal-relative:text;mso-position-vertical:top;mso-position-vertical-relative:page;mso-width-percent:0;mso-height-percent:10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" fillcolor="#bfbfbf" stroked="f" strokecolor="#d8d8d8">
                <w10:wrap anchory="page"/>
              </v:rect>
            </w:pict>
          </mc:Fallback>
        </mc:AlternateContent>
      </w:r>
      <w:r w:rsidRPr="00D25389">
        <w:rPr>
          <w:rFonts w:cs="Arial"/>
          <w:noProof/>
        </w:rPr>
        <w:drawing>
          <wp:anchor distT="0" distB="0" distL="114300" distR="114300" simplePos="0" relativeHeight="251661824" behindDoc="0" locked="0" layoutInCell="1" allowOverlap="1" wp14:anchorId="66E0F504" wp14:editId="5F249735">
            <wp:simplePos x="0" y="0"/>
            <wp:positionH relativeFrom="column">
              <wp:posOffset>0</wp:posOffset>
            </wp:positionH>
            <wp:positionV relativeFrom="paragraph">
              <wp:posOffset>-421640</wp:posOffset>
            </wp:positionV>
            <wp:extent cx="1133475" cy="1047750"/>
            <wp:effectExtent l="0" t="0" r="9525" b="0"/>
            <wp:wrapNone/>
            <wp:docPr id="4" name="Afbeelding 4" descr="ed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edelogo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3475" cy="1047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B2B705" w14:textId="77777777" w:rsidR="0012191A" w:rsidRPr="00D25389" w:rsidRDefault="0012191A" w:rsidP="0012191A">
      <w:pPr>
        <w:jc w:val="center"/>
        <w:rPr>
          <w:rFonts w:cs="Arial"/>
        </w:rPr>
      </w:pPr>
    </w:p>
    <w:p w14:paraId="16241ACD" w14:textId="77777777" w:rsidR="0012191A" w:rsidRPr="00D25389" w:rsidRDefault="0012191A" w:rsidP="0012191A">
      <w:pPr>
        <w:jc w:val="center"/>
        <w:rPr>
          <w:rFonts w:cs="Arial"/>
        </w:rPr>
      </w:pPr>
    </w:p>
    <w:p w14:paraId="0224F81A" w14:textId="77777777" w:rsidR="0012191A" w:rsidRPr="00D25389" w:rsidRDefault="0012191A" w:rsidP="0012191A">
      <w:pPr>
        <w:jc w:val="center"/>
        <w:rPr>
          <w:rFonts w:cs="Arial"/>
        </w:rPr>
      </w:pPr>
    </w:p>
    <w:p w14:paraId="5F4EB7D0" w14:textId="77777777" w:rsidR="0012191A" w:rsidRPr="00D25389" w:rsidRDefault="0012191A" w:rsidP="0012191A">
      <w:pPr>
        <w:jc w:val="center"/>
        <w:rPr>
          <w:rFonts w:cs="Arial"/>
        </w:rPr>
      </w:pPr>
    </w:p>
    <w:p w14:paraId="69EE9382" w14:textId="77777777" w:rsidR="0012191A" w:rsidRPr="00D25389" w:rsidRDefault="0012191A" w:rsidP="0012191A">
      <w:pPr>
        <w:jc w:val="center"/>
        <w:rPr>
          <w:rFonts w:cs="Arial"/>
        </w:rPr>
      </w:pPr>
    </w:p>
    <w:p w14:paraId="009DD71E" w14:textId="765D03C4" w:rsidR="0012191A" w:rsidRDefault="0012191A" w:rsidP="0012191A">
      <w:pPr>
        <w:jc w:val="center"/>
        <w:rPr>
          <w:rFonts w:cs="Arial"/>
          <w:sz w:val="36"/>
          <w:szCs w:val="36"/>
        </w:rPr>
      </w:pPr>
      <w:r>
        <w:rPr>
          <w:rFonts w:cs="Arial"/>
          <w:sz w:val="36"/>
          <w:szCs w:val="36"/>
        </w:rPr>
        <w:t xml:space="preserve">Bijlage </w:t>
      </w:r>
      <w:r w:rsidR="004479CB">
        <w:rPr>
          <w:rFonts w:cs="Arial"/>
          <w:sz w:val="36"/>
          <w:szCs w:val="36"/>
        </w:rPr>
        <w:t>2</w:t>
      </w:r>
      <w:r>
        <w:rPr>
          <w:rFonts w:cs="Arial"/>
          <w:sz w:val="36"/>
          <w:szCs w:val="36"/>
        </w:rPr>
        <w:t>AD</w:t>
      </w:r>
    </w:p>
    <w:p w14:paraId="42525B29" w14:textId="77777777" w:rsidR="0012191A" w:rsidRDefault="0012191A" w:rsidP="0012191A">
      <w:pPr>
        <w:jc w:val="center"/>
        <w:rPr>
          <w:rFonts w:cs="Arial"/>
          <w:sz w:val="36"/>
          <w:szCs w:val="36"/>
        </w:rPr>
      </w:pPr>
    </w:p>
    <w:p w14:paraId="01759DFC" w14:textId="77777777" w:rsidR="0012191A" w:rsidRPr="00D25389" w:rsidRDefault="0012191A" w:rsidP="0012191A">
      <w:pPr>
        <w:jc w:val="center"/>
        <w:rPr>
          <w:rFonts w:cs="Arial"/>
          <w:sz w:val="36"/>
          <w:szCs w:val="36"/>
        </w:rPr>
      </w:pPr>
      <w:r>
        <w:rPr>
          <w:rFonts w:cs="Arial"/>
          <w:sz w:val="36"/>
          <w:szCs w:val="36"/>
        </w:rPr>
        <w:t xml:space="preserve">Projectscope - </w:t>
      </w:r>
      <w:proofErr w:type="spellStart"/>
      <w:r>
        <w:rPr>
          <w:rFonts w:cs="Arial"/>
          <w:sz w:val="36"/>
          <w:szCs w:val="36"/>
        </w:rPr>
        <w:t>PvE</w:t>
      </w:r>
      <w:proofErr w:type="spellEnd"/>
    </w:p>
    <w:p w14:paraId="08CF5499" w14:textId="77777777" w:rsidR="0012191A" w:rsidRPr="00D25389" w:rsidRDefault="0012191A" w:rsidP="0012191A">
      <w:pPr>
        <w:jc w:val="center"/>
        <w:rPr>
          <w:rFonts w:cs="Arial"/>
          <w:sz w:val="22"/>
          <w:szCs w:val="22"/>
        </w:rPr>
      </w:pPr>
    </w:p>
    <w:p w14:paraId="14ED3026" w14:textId="7BA5D5EB" w:rsidR="0012191A" w:rsidRDefault="004479CB" w:rsidP="0012191A">
      <w:pPr>
        <w:jc w:val="center"/>
        <w:rPr>
          <w:rFonts w:cs="Arial"/>
          <w:b/>
          <w:sz w:val="36"/>
          <w:szCs w:val="36"/>
        </w:rPr>
      </w:pPr>
      <w:r w:rsidRPr="004479CB">
        <w:rPr>
          <w:rFonts w:cs="Arial"/>
          <w:b/>
          <w:sz w:val="36"/>
          <w:szCs w:val="36"/>
        </w:rPr>
        <w:t>Inspectie kwaliteit openbare ruimte</w:t>
      </w:r>
    </w:p>
    <w:p w14:paraId="240C9115" w14:textId="77777777" w:rsidR="004479CB" w:rsidRPr="00D25389" w:rsidRDefault="004479CB" w:rsidP="0012191A">
      <w:pPr>
        <w:jc w:val="center"/>
        <w:rPr>
          <w:rFonts w:cs="Arial"/>
          <w:b/>
          <w:sz w:val="36"/>
          <w:szCs w:val="36"/>
        </w:rPr>
      </w:pPr>
    </w:p>
    <w:p w14:paraId="0A48F079" w14:textId="77777777" w:rsidR="0012191A" w:rsidRPr="00D25389" w:rsidRDefault="0012191A" w:rsidP="0012191A">
      <w:pPr>
        <w:jc w:val="center"/>
        <w:rPr>
          <w:rFonts w:cs="Arial"/>
        </w:rPr>
      </w:pPr>
    </w:p>
    <w:p w14:paraId="2B3E0AE7" w14:textId="77777777" w:rsidR="0012191A" w:rsidRPr="00D25389" w:rsidRDefault="0012191A" w:rsidP="0012191A">
      <w:pPr>
        <w:jc w:val="center"/>
        <w:rPr>
          <w:rFonts w:cs="Arial"/>
        </w:rPr>
      </w:pPr>
    </w:p>
    <w:p w14:paraId="06351B8F" w14:textId="39CD9931" w:rsidR="0012191A" w:rsidRPr="00D25389" w:rsidRDefault="0012191A" w:rsidP="0012191A">
      <w:pPr>
        <w:jc w:val="center"/>
        <w:rPr>
          <w:rFonts w:cs="Arial"/>
        </w:rPr>
      </w:pPr>
    </w:p>
    <w:p w14:paraId="3E6EF60C" w14:textId="77777777" w:rsidR="0012191A" w:rsidRPr="00D25389" w:rsidRDefault="0012191A" w:rsidP="0012191A">
      <w:pPr>
        <w:jc w:val="center"/>
        <w:rPr>
          <w:rFonts w:cs="Arial"/>
        </w:rPr>
      </w:pPr>
    </w:p>
    <w:p w14:paraId="41E1ED92" w14:textId="77777777" w:rsidR="0012191A" w:rsidRDefault="0012191A" w:rsidP="0012191A">
      <w:pPr>
        <w:jc w:val="center"/>
        <w:rPr>
          <w:rFonts w:cs="Arial"/>
        </w:rPr>
      </w:pPr>
    </w:p>
    <w:p w14:paraId="1363D142" w14:textId="77777777" w:rsidR="0012191A" w:rsidRPr="00D25389" w:rsidRDefault="0012191A" w:rsidP="0012191A">
      <w:pPr>
        <w:jc w:val="center"/>
        <w:rPr>
          <w:rFonts w:cs="Arial"/>
        </w:rPr>
      </w:pPr>
    </w:p>
    <w:p w14:paraId="775F94EF" w14:textId="77777777" w:rsidR="0012191A" w:rsidRPr="00D25389" w:rsidRDefault="0012191A" w:rsidP="0012191A">
      <w:pPr>
        <w:jc w:val="center"/>
        <w:rPr>
          <w:rFonts w:cs="Arial"/>
        </w:rPr>
      </w:pPr>
    </w:p>
    <w:p w14:paraId="28E18B5D" w14:textId="77777777" w:rsidR="0012191A" w:rsidRPr="00D25389" w:rsidRDefault="0012191A" w:rsidP="0012191A">
      <w:pPr>
        <w:jc w:val="center"/>
        <w:rPr>
          <w:rFonts w:cs="Arial"/>
        </w:rPr>
      </w:pPr>
    </w:p>
    <w:p w14:paraId="6FAC300C" w14:textId="77777777" w:rsidR="0012191A" w:rsidRPr="00D25389" w:rsidRDefault="0012191A" w:rsidP="0012191A">
      <w:pPr>
        <w:jc w:val="center"/>
        <w:rPr>
          <w:rFonts w:cs="Arial"/>
        </w:rPr>
      </w:pPr>
    </w:p>
    <w:p w14:paraId="3AE00683" w14:textId="77777777" w:rsidR="0012191A" w:rsidRPr="00D25389" w:rsidRDefault="0012191A" w:rsidP="0012191A">
      <w:pPr>
        <w:jc w:val="center"/>
        <w:rPr>
          <w:rFonts w:cs="Arial"/>
        </w:rPr>
      </w:pPr>
    </w:p>
    <w:p w14:paraId="3F66A3F6" w14:textId="77777777" w:rsidR="0012191A" w:rsidRDefault="0012191A" w:rsidP="0012191A">
      <w:pPr>
        <w:jc w:val="center"/>
        <w:rPr>
          <w:rFonts w:cs="Arial"/>
        </w:rPr>
      </w:pPr>
    </w:p>
    <w:p w14:paraId="5FACDC12" w14:textId="77777777" w:rsidR="0012191A" w:rsidRPr="00D25389" w:rsidRDefault="0012191A" w:rsidP="0012191A">
      <w:pPr>
        <w:jc w:val="center"/>
        <w:rPr>
          <w:rFonts w:cs="Arial"/>
        </w:rPr>
      </w:pPr>
    </w:p>
    <w:p w14:paraId="0583983A" w14:textId="77777777" w:rsidR="0012191A" w:rsidRPr="00D25389" w:rsidRDefault="0012191A" w:rsidP="0012191A">
      <w:pPr>
        <w:jc w:val="center"/>
        <w:rPr>
          <w:rFonts w:cs="Arial"/>
        </w:rPr>
      </w:pPr>
    </w:p>
    <w:p w14:paraId="24739BF3" w14:textId="77777777" w:rsidR="0012191A" w:rsidRPr="00D25389" w:rsidRDefault="0012191A" w:rsidP="0012191A">
      <w:pPr>
        <w:jc w:val="center"/>
        <w:rPr>
          <w:rFonts w:cs="Arial"/>
        </w:rPr>
      </w:pPr>
    </w:p>
    <w:p w14:paraId="02327992" w14:textId="10A2479A" w:rsidR="0012191A" w:rsidRDefault="0012191A" w:rsidP="0012191A">
      <w:pPr>
        <w:jc w:val="center"/>
        <w:rPr>
          <w:rFonts w:cs="Arial"/>
        </w:rPr>
      </w:pPr>
    </w:p>
    <w:p w14:paraId="35023803" w14:textId="77777777" w:rsidR="00A14678" w:rsidRPr="00D25389" w:rsidRDefault="00A14678" w:rsidP="0012191A">
      <w:pPr>
        <w:jc w:val="center"/>
        <w:rPr>
          <w:rFonts w:cs="Arial"/>
        </w:rPr>
      </w:pPr>
    </w:p>
    <w:p w14:paraId="656E83AB" w14:textId="77777777" w:rsidR="0012191A" w:rsidRDefault="0012191A" w:rsidP="0012191A">
      <w:pPr>
        <w:jc w:val="center"/>
        <w:rPr>
          <w:rFonts w:cs="Arial"/>
        </w:rPr>
      </w:pPr>
    </w:p>
    <w:p w14:paraId="3744291A" w14:textId="77777777" w:rsidR="00F54166" w:rsidRDefault="00F54166" w:rsidP="0012191A">
      <w:pPr>
        <w:jc w:val="center"/>
        <w:rPr>
          <w:rFonts w:cs="Arial"/>
        </w:rPr>
      </w:pPr>
    </w:p>
    <w:p w14:paraId="292CCD0C" w14:textId="77777777" w:rsidR="0012191A" w:rsidRDefault="0012191A" w:rsidP="0012191A">
      <w:pPr>
        <w:jc w:val="center"/>
        <w:rPr>
          <w:rFonts w:cs="Arial"/>
        </w:rPr>
      </w:pPr>
    </w:p>
    <w:p w14:paraId="04647798" w14:textId="1D4CAE0E" w:rsidR="004479CB" w:rsidRDefault="004479CB" w:rsidP="0012191A">
      <w:pPr>
        <w:jc w:val="center"/>
        <w:rPr>
          <w:rFonts w:cs="Arial"/>
        </w:rPr>
      </w:pPr>
    </w:p>
    <w:p w14:paraId="2B0C3A57" w14:textId="77777777" w:rsidR="004479CB" w:rsidRDefault="004479CB" w:rsidP="0012191A">
      <w:pPr>
        <w:jc w:val="center"/>
        <w:rPr>
          <w:rFonts w:cs="Arial"/>
        </w:rPr>
      </w:pPr>
    </w:p>
    <w:p w14:paraId="52C1FFC1" w14:textId="77777777" w:rsidR="0012191A" w:rsidRDefault="0012191A" w:rsidP="0012191A">
      <w:pPr>
        <w:jc w:val="center"/>
        <w:rPr>
          <w:rFonts w:cs="Arial"/>
        </w:rPr>
      </w:pPr>
    </w:p>
    <w:p w14:paraId="777D7071" w14:textId="77777777" w:rsidR="0012191A" w:rsidRPr="00D25389" w:rsidRDefault="0012191A" w:rsidP="0012191A">
      <w:pPr>
        <w:jc w:val="center"/>
        <w:rPr>
          <w:rFonts w:cs="Arial"/>
        </w:rPr>
      </w:pPr>
    </w:p>
    <w:p w14:paraId="224F9D62" w14:textId="77777777" w:rsidR="0012191A" w:rsidRPr="00D25389" w:rsidRDefault="0012191A" w:rsidP="0012191A">
      <w:pPr>
        <w:jc w:val="center"/>
        <w:rPr>
          <w:rFonts w:cs="Arial"/>
        </w:rPr>
      </w:pPr>
    </w:p>
    <w:tbl>
      <w:tblPr>
        <w:tblW w:w="4841" w:type="pct"/>
        <w:tblLook w:val="01E0" w:firstRow="1" w:lastRow="1" w:firstColumn="1" w:lastColumn="1" w:noHBand="0" w:noVBand="0"/>
      </w:tblPr>
      <w:tblGrid>
        <w:gridCol w:w="103"/>
        <w:gridCol w:w="6324"/>
        <w:gridCol w:w="2254"/>
        <w:gridCol w:w="102"/>
      </w:tblGrid>
      <w:tr w:rsidR="0012191A" w:rsidRPr="00D25389" w14:paraId="608FFC62" w14:textId="77777777" w:rsidTr="00EC7016">
        <w:trPr>
          <w:trHeight w:val="567"/>
        </w:trPr>
        <w:tc>
          <w:tcPr>
            <w:tcW w:w="5000" w:type="pct"/>
            <w:gridSpan w:val="4"/>
            <w:vAlign w:val="center"/>
          </w:tcPr>
          <w:p w14:paraId="635575AB" w14:textId="1F7ACD29" w:rsidR="0012191A" w:rsidRPr="00D25389" w:rsidRDefault="0012191A" w:rsidP="00EC7016">
            <w:pPr>
              <w:rPr>
                <w:rFonts w:cs="Arial"/>
                <w:b/>
                <w:sz w:val="24"/>
              </w:rPr>
            </w:pPr>
          </w:p>
        </w:tc>
      </w:tr>
      <w:tr w:rsidR="0012191A" w:rsidRPr="008B39B8" w14:paraId="2DEC11F2" w14:textId="77777777" w:rsidTr="00EC7016">
        <w:trPr>
          <w:trHeight w:val="1134"/>
        </w:trPr>
        <w:tc>
          <w:tcPr>
            <w:tcW w:w="5000" w:type="pct"/>
            <w:gridSpan w:val="4"/>
            <w:vAlign w:val="center"/>
          </w:tcPr>
          <w:p w14:paraId="0ED21E96" w14:textId="77777777" w:rsidR="0012191A" w:rsidRPr="008B39B8" w:rsidRDefault="0012191A" w:rsidP="00EC7016">
            <w:pPr>
              <w:rPr>
                <w:rFonts w:cs="Arial"/>
                <w:b/>
                <w:bCs/>
              </w:rPr>
            </w:pPr>
          </w:p>
        </w:tc>
      </w:tr>
      <w:tr w:rsidR="0012191A" w:rsidRPr="00D25389" w14:paraId="67BEE9F8" w14:textId="77777777" w:rsidTr="00EC7016">
        <w:trPr>
          <w:gridBefore w:val="1"/>
          <w:gridAfter w:val="1"/>
          <w:wBefore w:w="59" w:type="pct"/>
          <w:wAfter w:w="58" w:type="pct"/>
        </w:trPr>
        <w:tc>
          <w:tcPr>
            <w:tcW w:w="3600" w:type="pct"/>
            <w:vAlign w:val="center"/>
          </w:tcPr>
          <w:p w14:paraId="54794642" w14:textId="77777777" w:rsidR="0012191A" w:rsidRPr="00D25389" w:rsidRDefault="0012191A" w:rsidP="00EC7016">
            <w:pPr>
              <w:jc w:val="right"/>
              <w:rPr>
                <w:rFonts w:cs="Arial"/>
              </w:rPr>
            </w:pPr>
            <w:r w:rsidRPr="00D25389">
              <w:rPr>
                <w:rFonts w:cs="Arial"/>
              </w:rPr>
              <w:t>Versie</w:t>
            </w:r>
          </w:p>
        </w:tc>
        <w:tc>
          <w:tcPr>
            <w:tcW w:w="1283" w:type="pct"/>
            <w:vAlign w:val="center"/>
          </w:tcPr>
          <w:p w14:paraId="4B89278B" w14:textId="51FEB468" w:rsidR="0012191A" w:rsidRPr="00D25389" w:rsidRDefault="00F11B7F" w:rsidP="00EC7016">
            <w:pPr>
              <w:jc w:val="right"/>
              <w:rPr>
                <w:rFonts w:cs="Arial"/>
                <w:b/>
              </w:rPr>
            </w:pPr>
            <w:r>
              <w:rPr>
                <w:rFonts w:cs="Arial"/>
                <w:b/>
              </w:rPr>
              <w:t>1.0</w:t>
            </w:r>
          </w:p>
        </w:tc>
      </w:tr>
      <w:tr w:rsidR="0012191A" w:rsidRPr="00D25389" w14:paraId="7CC2374A" w14:textId="77777777" w:rsidTr="00EC7016">
        <w:trPr>
          <w:gridBefore w:val="1"/>
          <w:gridAfter w:val="1"/>
          <w:wBefore w:w="59" w:type="pct"/>
          <w:wAfter w:w="58" w:type="pct"/>
        </w:trPr>
        <w:tc>
          <w:tcPr>
            <w:tcW w:w="3600" w:type="pct"/>
            <w:vAlign w:val="center"/>
          </w:tcPr>
          <w:p w14:paraId="2222AD35" w14:textId="77777777" w:rsidR="0012191A" w:rsidRPr="00D25389" w:rsidRDefault="0012191A" w:rsidP="00EC7016">
            <w:pPr>
              <w:jc w:val="right"/>
              <w:rPr>
                <w:rFonts w:cs="Arial"/>
              </w:rPr>
            </w:pPr>
            <w:r w:rsidRPr="00D25389">
              <w:rPr>
                <w:rFonts w:cs="Arial"/>
              </w:rPr>
              <w:t>Datum</w:t>
            </w:r>
          </w:p>
        </w:tc>
        <w:tc>
          <w:tcPr>
            <w:tcW w:w="1283" w:type="pct"/>
            <w:vAlign w:val="center"/>
          </w:tcPr>
          <w:p w14:paraId="275B8320" w14:textId="12A7F3EE" w:rsidR="0012191A" w:rsidRPr="00D25389" w:rsidRDefault="004479CB" w:rsidP="00EC7016">
            <w:pPr>
              <w:jc w:val="right"/>
              <w:rPr>
                <w:rFonts w:cs="Arial"/>
                <w:b/>
              </w:rPr>
            </w:pPr>
            <w:r>
              <w:rPr>
                <w:rFonts w:cs="Arial"/>
                <w:b/>
              </w:rPr>
              <w:t>20-09-2022</w:t>
            </w:r>
          </w:p>
        </w:tc>
      </w:tr>
      <w:tr w:rsidR="0012191A" w:rsidRPr="00D25389" w14:paraId="0BBBA3CF" w14:textId="77777777" w:rsidTr="00EC7016">
        <w:trPr>
          <w:gridBefore w:val="1"/>
          <w:gridAfter w:val="1"/>
          <w:wBefore w:w="59" w:type="pct"/>
          <w:wAfter w:w="58" w:type="pct"/>
        </w:trPr>
        <w:tc>
          <w:tcPr>
            <w:tcW w:w="3600" w:type="pct"/>
            <w:vAlign w:val="center"/>
          </w:tcPr>
          <w:p w14:paraId="41D01BD3" w14:textId="6FACF954" w:rsidR="0012191A" w:rsidRPr="00D25389" w:rsidRDefault="0012191A" w:rsidP="00EC7016">
            <w:pPr>
              <w:jc w:val="right"/>
              <w:rPr>
                <w:rFonts w:cs="Arial"/>
              </w:rPr>
            </w:pPr>
            <w:r w:rsidRPr="00A14678">
              <w:rPr>
                <w:rFonts w:cs="Arial"/>
              </w:rPr>
              <w:fldChar w:fldCharType="begin">
                <w:ffData>
                  <w:name w:val=""/>
                  <w:enabled/>
                  <w:calcOnExit w:val="0"/>
                  <w:textInput>
                    <w:default w:val="Bestek"/>
                  </w:textInput>
                </w:ffData>
              </w:fldChar>
            </w:r>
            <w:r w:rsidRPr="00A14678">
              <w:rPr>
                <w:rFonts w:cs="Arial"/>
              </w:rPr>
              <w:instrText xml:space="preserve"> FORMTEXT </w:instrText>
            </w:r>
            <w:r w:rsidRPr="00A14678">
              <w:rPr>
                <w:rFonts w:cs="Arial"/>
              </w:rPr>
            </w:r>
            <w:r w:rsidRPr="00A14678">
              <w:rPr>
                <w:rFonts w:cs="Arial"/>
              </w:rPr>
              <w:fldChar w:fldCharType="separate"/>
            </w:r>
            <w:r w:rsidR="008C5D61">
              <w:rPr>
                <w:rFonts w:cs="Arial"/>
                <w:noProof/>
              </w:rPr>
              <w:t>Bestek</w:t>
            </w:r>
            <w:r w:rsidRPr="00A14678">
              <w:rPr>
                <w:rFonts w:cs="Arial"/>
              </w:rPr>
              <w:fldChar w:fldCharType="end"/>
            </w:r>
            <w:r w:rsidRPr="00F52405">
              <w:rPr>
                <w:rFonts w:cs="Arial"/>
              </w:rPr>
              <w:t>nummer</w:t>
            </w:r>
          </w:p>
        </w:tc>
        <w:tc>
          <w:tcPr>
            <w:tcW w:w="1283" w:type="pct"/>
            <w:vAlign w:val="center"/>
          </w:tcPr>
          <w:p w14:paraId="67C856ED" w14:textId="7A92747B" w:rsidR="0012191A" w:rsidRPr="00D25389" w:rsidRDefault="004479CB" w:rsidP="00EC7016">
            <w:pPr>
              <w:jc w:val="right"/>
              <w:rPr>
                <w:rFonts w:cs="Arial"/>
                <w:b/>
              </w:rPr>
            </w:pPr>
            <w:r>
              <w:rPr>
                <w:rFonts w:cs="Arial"/>
                <w:b/>
              </w:rPr>
              <w:t>09-2022</w:t>
            </w:r>
          </w:p>
        </w:tc>
      </w:tr>
      <w:tr w:rsidR="0012191A" w:rsidRPr="00D25389" w14:paraId="43C7AC94" w14:textId="77777777" w:rsidTr="00EC7016">
        <w:trPr>
          <w:gridBefore w:val="1"/>
          <w:gridAfter w:val="1"/>
          <w:wBefore w:w="59" w:type="pct"/>
          <w:wAfter w:w="58" w:type="pct"/>
        </w:trPr>
        <w:tc>
          <w:tcPr>
            <w:tcW w:w="3600" w:type="pct"/>
            <w:vAlign w:val="center"/>
          </w:tcPr>
          <w:p w14:paraId="3887EA48" w14:textId="77777777" w:rsidR="0012191A" w:rsidRPr="00D25389" w:rsidRDefault="0012191A" w:rsidP="00EC7016">
            <w:pPr>
              <w:jc w:val="right"/>
              <w:rPr>
                <w:rFonts w:cs="Arial"/>
              </w:rPr>
            </w:pPr>
            <w:r w:rsidRPr="00D25389">
              <w:rPr>
                <w:rFonts w:cs="Arial"/>
              </w:rPr>
              <w:t>Zaaknummer</w:t>
            </w:r>
          </w:p>
        </w:tc>
        <w:tc>
          <w:tcPr>
            <w:tcW w:w="1283" w:type="pct"/>
            <w:vAlign w:val="center"/>
          </w:tcPr>
          <w:p w14:paraId="51339AD5" w14:textId="502187E7" w:rsidR="0012191A" w:rsidRPr="00D25389" w:rsidRDefault="004479CB" w:rsidP="00EC7016">
            <w:pPr>
              <w:jc w:val="right"/>
              <w:rPr>
                <w:rFonts w:cs="Arial"/>
                <w:b/>
              </w:rPr>
            </w:pPr>
            <w:r w:rsidRPr="004479CB">
              <w:rPr>
                <w:rFonts w:cs="Arial"/>
                <w:b/>
              </w:rPr>
              <w:t>I220200007</w:t>
            </w:r>
          </w:p>
        </w:tc>
      </w:tr>
    </w:tbl>
    <w:p w14:paraId="3862702E" w14:textId="4CB73027" w:rsidR="004B058D" w:rsidRPr="00D25389" w:rsidRDefault="00B65B55" w:rsidP="004B058D">
      <w:pPr>
        <w:jc w:val="center"/>
        <w:rPr>
          <w:rFonts w:cs="Arial"/>
        </w:rPr>
      </w:pPr>
      <w:r w:rsidRPr="00D25389">
        <w:rPr>
          <w:rFonts w:cs="Arial"/>
          <w:noProof/>
        </w:rPr>
        <mc:AlternateContent>
          <mc:Choice Requires="wps">
            <w:drawing>
              <wp:anchor distT="0" distB="0" distL="114300" distR="114300" simplePos="0" relativeHeight="251658752" behindDoc="1" locked="0" layoutInCell="1" allowOverlap="1" wp14:anchorId="5C9ED2B0" wp14:editId="05329BF7">
                <wp:simplePos x="0" y="0"/>
                <wp:positionH relativeFrom="column">
                  <wp:posOffset>4212590</wp:posOffset>
                </wp:positionH>
                <wp:positionV relativeFrom="page">
                  <wp:align>top</wp:align>
                </wp:positionV>
                <wp:extent cx="3060700" cy="10690225"/>
                <wp:effectExtent l="0" t="0" r="6350" b="0"/>
                <wp:wrapNone/>
                <wp:docPr id="1"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0" cy="10690225"/>
                        </a:xfrm>
                        <a:prstGeom prst="rect">
                          <a:avLst/>
                        </a:prstGeom>
                        <a:solidFill>
                          <a:srgbClr val="BFBFBF"/>
                        </a:solidFill>
                        <a:ln>
                          <a:noFill/>
                        </a:ln>
                        <a:extLst>
                          <a:ext uri="{91240B29-F687-4F45-9708-019B960494DF}">
                            <a14:hiddenLine xmlns:a14="http://schemas.microsoft.com/office/drawing/2010/main" w="9525">
                              <a:solidFill>
                                <a:srgbClr val="D8D8D8"/>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100000</wp14:pctHeight>
                </wp14:sizeRelV>
              </wp:anchor>
            </w:drawing>
          </mc:Choice>
          <mc:Fallback>
            <w:pict>
              <v:rect w14:anchorId="52470443" id="Rectangle 40" o:spid="_x0000_s1026" style="position:absolute;margin-left:331.7pt;margin-top:0;width:241pt;height:841.75pt;z-index:-251657728;visibility:visible;mso-wrap-style:square;mso-width-percent:0;mso-height-percent:1000;mso-wrap-distance-left:9pt;mso-wrap-distance-top:0;mso-wrap-distance-right:9pt;mso-wrap-distance-bottom:0;mso-position-horizontal:absolute;mso-position-horizontal-relative:text;mso-position-vertical:top;mso-position-vertical-relative:page;mso-width-percent:0;mso-height-percent:10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" fillcolor="#bfbfbf" stroked="f" strokecolor="#d8d8d8">
                <w10:wrap anchory="page"/>
              </v:rect>
            </w:pict>
          </mc:Fallback>
        </mc:AlternateContent>
      </w:r>
    </w:p>
    <w:p w14:paraId="76964720" w14:textId="77777777" w:rsidR="005550DA" w:rsidRPr="00D25389" w:rsidRDefault="00E9401D" w:rsidP="00E9401D">
      <w:pPr>
        <w:rPr>
          <w:rFonts w:cs="Arial"/>
          <w:b/>
        </w:rPr>
      </w:pPr>
      <w:r w:rsidRPr="00D25389">
        <w:rPr>
          <w:rFonts w:cs="Arial"/>
        </w:rPr>
        <w:br w:type="page"/>
      </w:r>
      <w:r w:rsidR="00150688" w:rsidRPr="00D25389">
        <w:rPr>
          <w:rFonts w:cs="Arial"/>
          <w:b/>
        </w:rPr>
        <w:lastRenderedPageBreak/>
        <w:t>Inhoudsopgave</w:t>
      </w:r>
    </w:p>
    <w:bookmarkStart w:id="0" w:name="_Toc94618941"/>
    <w:bookmarkStart w:id="1" w:name="_Toc95972523"/>
    <w:bookmarkStart w:id="2" w:name="_Toc95974001"/>
    <w:bookmarkStart w:id="3" w:name="_Toc95974308"/>
    <w:bookmarkStart w:id="4" w:name="_Toc95974386"/>
    <w:bookmarkStart w:id="5" w:name="_Toc95974693"/>
    <w:bookmarkStart w:id="6" w:name="_Toc200163704"/>
    <w:bookmarkStart w:id="7" w:name="_Toc200164151"/>
    <w:bookmarkStart w:id="8" w:name="_Toc200530464"/>
    <w:bookmarkStart w:id="9" w:name="_Toc450554031"/>
    <w:bookmarkStart w:id="10" w:name="_Toc450554074"/>
    <w:bookmarkStart w:id="11" w:name="_Toc450642872"/>
    <w:bookmarkStart w:id="12" w:name="_Toc450644846"/>
    <w:bookmarkStart w:id="13" w:name="_Toc450644882"/>
    <w:bookmarkStart w:id="14" w:name="_Toc450645139"/>
    <w:bookmarkStart w:id="15" w:name="_Toc450964107"/>
    <w:bookmarkStart w:id="16" w:name="_Toc456500682"/>
    <w:p w14:paraId="607814AB" w14:textId="6F5C49C3" w:rsidR="008C5D61" w:rsidRDefault="00E51A9D">
      <w:pPr>
        <w:pStyle w:val="Inhopg1"/>
        <w:rPr>
          <w:rFonts w:asciiTheme="minorHAnsi" w:eastAsiaTheme="minorEastAsia" w:hAnsiTheme="minorHAnsi" w:cstheme="minorBidi"/>
          <w:b w:val="0"/>
          <w:noProof/>
          <w:sz w:val="22"/>
          <w:szCs w:val="22"/>
        </w:rPr>
      </w:pPr>
      <w:r>
        <w:rPr>
          <w:rFonts w:cs="Arial"/>
        </w:rPr>
        <w:fldChar w:fldCharType="begin"/>
      </w:r>
      <w:r>
        <w:rPr>
          <w:rFonts w:cs="Arial"/>
        </w:rPr>
        <w:instrText xml:space="preserve"> TOC \o "1-3" \h \z \t "Bijlage 2AD-;1" </w:instrText>
      </w:r>
      <w:r>
        <w:rPr>
          <w:rFonts w:cs="Arial"/>
        </w:rPr>
        <w:fldChar w:fldCharType="separate"/>
      </w:r>
      <w:hyperlink w:anchor="_Toc114583407" w:history="1">
        <w:r w:rsidR="008C5D61" w:rsidRPr="00065DB0">
          <w:rPr>
            <w:rStyle w:val="Hyperlink"/>
            <w:noProof/>
          </w:rPr>
          <w:t>1</w:t>
        </w:r>
        <w:r w:rsidR="008C5D61">
          <w:rPr>
            <w:rFonts w:asciiTheme="minorHAnsi" w:eastAsiaTheme="minorEastAsia" w:hAnsiTheme="minorHAnsi" w:cstheme="minorBidi"/>
            <w:b w:val="0"/>
            <w:noProof/>
            <w:sz w:val="22"/>
            <w:szCs w:val="22"/>
          </w:rPr>
          <w:tab/>
        </w:r>
        <w:r w:rsidR="008C5D61" w:rsidRPr="00065DB0">
          <w:rPr>
            <w:rStyle w:val="Hyperlink"/>
            <w:noProof/>
          </w:rPr>
          <w:t>Projectscope</w:t>
        </w:r>
        <w:r w:rsidR="008C5D61">
          <w:rPr>
            <w:noProof/>
            <w:webHidden/>
          </w:rPr>
          <w:tab/>
        </w:r>
        <w:r w:rsidR="008C5D61">
          <w:rPr>
            <w:noProof/>
            <w:webHidden/>
          </w:rPr>
          <w:fldChar w:fldCharType="begin"/>
        </w:r>
        <w:r w:rsidR="008C5D61">
          <w:rPr>
            <w:noProof/>
            <w:webHidden/>
          </w:rPr>
          <w:instrText xml:space="preserve"> PAGEREF _Toc114583407 \h </w:instrText>
        </w:r>
        <w:r w:rsidR="008C5D61">
          <w:rPr>
            <w:noProof/>
            <w:webHidden/>
          </w:rPr>
        </w:r>
        <w:r w:rsidR="008C5D61">
          <w:rPr>
            <w:noProof/>
            <w:webHidden/>
          </w:rPr>
          <w:fldChar w:fldCharType="separate"/>
        </w:r>
        <w:r w:rsidR="008C5D61">
          <w:rPr>
            <w:noProof/>
            <w:webHidden/>
          </w:rPr>
          <w:t>3</w:t>
        </w:r>
        <w:r w:rsidR="008C5D61">
          <w:rPr>
            <w:noProof/>
            <w:webHidden/>
          </w:rPr>
          <w:fldChar w:fldCharType="end"/>
        </w:r>
      </w:hyperlink>
    </w:p>
    <w:p w14:paraId="79BDC886" w14:textId="54EE8499" w:rsidR="008C5D61" w:rsidRDefault="008C5D61">
      <w:pPr>
        <w:pStyle w:val="Inhopg2"/>
        <w:rPr>
          <w:rFonts w:asciiTheme="minorHAnsi" w:eastAsiaTheme="minorEastAsia" w:hAnsiTheme="minorHAnsi" w:cstheme="minorBidi"/>
          <w:noProof/>
          <w:sz w:val="22"/>
          <w:szCs w:val="22"/>
        </w:rPr>
      </w:pPr>
      <w:hyperlink w:anchor="_Toc114583408" w:history="1">
        <w:r w:rsidRPr="00065DB0">
          <w:rPr>
            <w:rStyle w:val="Hyperlink"/>
            <w:noProof/>
          </w:rPr>
          <w:t>1.1</w:t>
        </w:r>
        <w:r>
          <w:rPr>
            <w:rFonts w:asciiTheme="minorHAnsi" w:eastAsiaTheme="minorEastAsia" w:hAnsiTheme="minorHAnsi" w:cstheme="minorBidi"/>
            <w:noProof/>
            <w:sz w:val="22"/>
            <w:szCs w:val="22"/>
          </w:rPr>
          <w:tab/>
        </w:r>
        <w:r w:rsidRPr="00065DB0">
          <w:rPr>
            <w:rStyle w:val="Hyperlink"/>
            <w:noProof/>
          </w:rPr>
          <w:t>Inleiding en opdracht</w:t>
        </w:r>
        <w:r>
          <w:rPr>
            <w:noProof/>
            <w:webHidden/>
          </w:rPr>
          <w:tab/>
        </w:r>
        <w:r>
          <w:rPr>
            <w:noProof/>
            <w:webHidden/>
          </w:rPr>
          <w:fldChar w:fldCharType="begin"/>
        </w:r>
        <w:r>
          <w:rPr>
            <w:noProof/>
            <w:webHidden/>
          </w:rPr>
          <w:instrText xml:space="preserve"> PAGEREF _Toc114583408 \h </w:instrText>
        </w:r>
        <w:r>
          <w:rPr>
            <w:noProof/>
            <w:webHidden/>
          </w:rPr>
        </w:r>
        <w:r>
          <w:rPr>
            <w:noProof/>
            <w:webHidden/>
          </w:rPr>
          <w:fldChar w:fldCharType="separate"/>
        </w:r>
        <w:r>
          <w:rPr>
            <w:noProof/>
            <w:webHidden/>
          </w:rPr>
          <w:t>3</w:t>
        </w:r>
        <w:r>
          <w:rPr>
            <w:noProof/>
            <w:webHidden/>
          </w:rPr>
          <w:fldChar w:fldCharType="end"/>
        </w:r>
      </w:hyperlink>
    </w:p>
    <w:p w14:paraId="00C2A5CF" w14:textId="08B377AB" w:rsidR="008C5D61" w:rsidRDefault="008C5D61">
      <w:pPr>
        <w:pStyle w:val="Inhopg2"/>
        <w:rPr>
          <w:rFonts w:asciiTheme="minorHAnsi" w:eastAsiaTheme="minorEastAsia" w:hAnsiTheme="minorHAnsi" w:cstheme="minorBidi"/>
          <w:noProof/>
          <w:sz w:val="22"/>
          <w:szCs w:val="22"/>
        </w:rPr>
      </w:pPr>
      <w:hyperlink w:anchor="_Toc114583409" w:history="1">
        <w:r w:rsidRPr="00065DB0">
          <w:rPr>
            <w:rStyle w:val="Hyperlink"/>
            <w:noProof/>
          </w:rPr>
          <w:t>1.2</w:t>
        </w:r>
        <w:r>
          <w:rPr>
            <w:rFonts w:asciiTheme="minorHAnsi" w:eastAsiaTheme="minorEastAsia" w:hAnsiTheme="minorHAnsi" w:cstheme="minorBidi"/>
            <w:noProof/>
            <w:sz w:val="22"/>
            <w:szCs w:val="22"/>
          </w:rPr>
          <w:tab/>
        </w:r>
        <w:r w:rsidRPr="00065DB0">
          <w:rPr>
            <w:rStyle w:val="Hyperlink"/>
            <w:noProof/>
          </w:rPr>
          <w:t>Opdrachtdoelen en randvoorwaarden</w:t>
        </w:r>
        <w:r>
          <w:rPr>
            <w:noProof/>
            <w:webHidden/>
          </w:rPr>
          <w:tab/>
        </w:r>
        <w:r>
          <w:rPr>
            <w:noProof/>
            <w:webHidden/>
          </w:rPr>
          <w:fldChar w:fldCharType="begin"/>
        </w:r>
        <w:r>
          <w:rPr>
            <w:noProof/>
            <w:webHidden/>
          </w:rPr>
          <w:instrText xml:space="preserve"> PAGEREF _Toc114583409 \h </w:instrText>
        </w:r>
        <w:r>
          <w:rPr>
            <w:noProof/>
            <w:webHidden/>
          </w:rPr>
        </w:r>
        <w:r>
          <w:rPr>
            <w:noProof/>
            <w:webHidden/>
          </w:rPr>
          <w:fldChar w:fldCharType="separate"/>
        </w:r>
        <w:r>
          <w:rPr>
            <w:noProof/>
            <w:webHidden/>
          </w:rPr>
          <w:t>3</w:t>
        </w:r>
        <w:r>
          <w:rPr>
            <w:noProof/>
            <w:webHidden/>
          </w:rPr>
          <w:fldChar w:fldCharType="end"/>
        </w:r>
      </w:hyperlink>
    </w:p>
    <w:p w14:paraId="465FA3AE" w14:textId="47A3788B" w:rsidR="008C5D61" w:rsidRDefault="008C5D61">
      <w:pPr>
        <w:pStyle w:val="Inhopg2"/>
        <w:rPr>
          <w:rFonts w:asciiTheme="minorHAnsi" w:eastAsiaTheme="minorEastAsia" w:hAnsiTheme="minorHAnsi" w:cstheme="minorBidi"/>
          <w:noProof/>
          <w:sz w:val="22"/>
          <w:szCs w:val="22"/>
        </w:rPr>
      </w:pPr>
      <w:hyperlink w:anchor="_Toc114583410" w:history="1">
        <w:r w:rsidRPr="00065DB0">
          <w:rPr>
            <w:rStyle w:val="Hyperlink"/>
            <w:noProof/>
          </w:rPr>
          <w:t>1.3</w:t>
        </w:r>
        <w:r>
          <w:rPr>
            <w:rFonts w:asciiTheme="minorHAnsi" w:eastAsiaTheme="minorEastAsia" w:hAnsiTheme="minorHAnsi" w:cstheme="minorBidi"/>
            <w:noProof/>
            <w:sz w:val="22"/>
            <w:szCs w:val="22"/>
          </w:rPr>
          <w:tab/>
        </w:r>
        <w:r w:rsidRPr="00065DB0">
          <w:rPr>
            <w:rStyle w:val="Hyperlink"/>
            <w:noProof/>
          </w:rPr>
          <w:t>Afbakening opdracht</w:t>
        </w:r>
        <w:r>
          <w:rPr>
            <w:noProof/>
            <w:webHidden/>
          </w:rPr>
          <w:tab/>
        </w:r>
        <w:r>
          <w:rPr>
            <w:noProof/>
            <w:webHidden/>
          </w:rPr>
          <w:fldChar w:fldCharType="begin"/>
        </w:r>
        <w:r>
          <w:rPr>
            <w:noProof/>
            <w:webHidden/>
          </w:rPr>
          <w:instrText xml:space="preserve"> PAGEREF _Toc114583410 \h </w:instrText>
        </w:r>
        <w:r>
          <w:rPr>
            <w:noProof/>
            <w:webHidden/>
          </w:rPr>
        </w:r>
        <w:r>
          <w:rPr>
            <w:noProof/>
            <w:webHidden/>
          </w:rPr>
          <w:fldChar w:fldCharType="separate"/>
        </w:r>
        <w:r>
          <w:rPr>
            <w:noProof/>
            <w:webHidden/>
          </w:rPr>
          <w:t>3</w:t>
        </w:r>
        <w:r>
          <w:rPr>
            <w:noProof/>
            <w:webHidden/>
          </w:rPr>
          <w:fldChar w:fldCharType="end"/>
        </w:r>
      </w:hyperlink>
    </w:p>
    <w:p w14:paraId="5E172DDD" w14:textId="6DEA199A" w:rsidR="008C5D61" w:rsidRDefault="008C5D61">
      <w:pPr>
        <w:pStyle w:val="Inhopg3"/>
        <w:rPr>
          <w:rFonts w:asciiTheme="minorHAnsi" w:eastAsiaTheme="minorEastAsia" w:hAnsiTheme="minorHAnsi" w:cstheme="minorBidi"/>
          <w:noProof/>
          <w:sz w:val="22"/>
          <w:szCs w:val="22"/>
        </w:rPr>
      </w:pPr>
      <w:hyperlink w:anchor="_Toc114583411" w:history="1">
        <w:r w:rsidRPr="00065DB0">
          <w:rPr>
            <w:rStyle w:val="Hyperlink"/>
            <w:noProof/>
          </w:rPr>
          <w:t>1.3.2</w:t>
        </w:r>
        <w:r>
          <w:rPr>
            <w:rFonts w:asciiTheme="minorHAnsi" w:eastAsiaTheme="minorEastAsia" w:hAnsiTheme="minorHAnsi" w:cstheme="minorBidi"/>
            <w:noProof/>
            <w:sz w:val="22"/>
            <w:szCs w:val="22"/>
          </w:rPr>
          <w:tab/>
        </w:r>
        <w:r w:rsidRPr="00065DB0">
          <w:rPr>
            <w:rStyle w:val="Hyperlink"/>
            <w:noProof/>
          </w:rPr>
          <w:t>Wat hoort wel bij het project?</w:t>
        </w:r>
        <w:r>
          <w:rPr>
            <w:noProof/>
            <w:webHidden/>
          </w:rPr>
          <w:tab/>
        </w:r>
        <w:r>
          <w:rPr>
            <w:noProof/>
            <w:webHidden/>
          </w:rPr>
          <w:fldChar w:fldCharType="begin"/>
        </w:r>
        <w:r>
          <w:rPr>
            <w:noProof/>
            <w:webHidden/>
          </w:rPr>
          <w:instrText xml:space="preserve"> PAGEREF _Toc114583411 \h </w:instrText>
        </w:r>
        <w:r>
          <w:rPr>
            <w:noProof/>
            <w:webHidden/>
          </w:rPr>
        </w:r>
        <w:r>
          <w:rPr>
            <w:noProof/>
            <w:webHidden/>
          </w:rPr>
          <w:fldChar w:fldCharType="separate"/>
        </w:r>
        <w:r>
          <w:rPr>
            <w:noProof/>
            <w:webHidden/>
          </w:rPr>
          <w:t>3</w:t>
        </w:r>
        <w:r>
          <w:rPr>
            <w:noProof/>
            <w:webHidden/>
          </w:rPr>
          <w:fldChar w:fldCharType="end"/>
        </w:r>
      </w:hyperlink>
    </w:p>
    <w:p w14:paraId="3A4772EB" w14:textId="161E59F5" w:rsidR="008C5D61" w:rsidRDefault="008C5D61">
      <w:pPr>
        <w:pStyle w:val="Inhopg3"/>
        <w:rPr>
          <w:rFonts w:asciiTheme="minorHAnsi" w:eastAsiaTheme="minorEastAsia" w:hAnsiTheme="minorHAnsi" w:cstheme="minorBidi"/>
          <w:noProof/>
          <w:sz w:val="22"/>
          <w:szCs w:val="22"/>
        </w:rPr>
      </w:pPr>
      <w:hyperlink w:anchor="_Toc114583412" w:history="1">
        <w:r w:rsidRPr="00065DB0">
          <w:rPr>
            <w:rStyle w:val="Hyperlink"/>
            <w:noProof/>
          </w:rPr>
          <w:t>1.3.3</w:t>
        </w:r>
        <w:r>
          <w:rPr>
            <w:rFonts w:asciiTheme="minorHAnsi" w:eastAsiaTheme="minorEastAsia" w:hAnsiTheme="minorHAnsi" w:cstheme="minorBidi"/>
            <w:noProof/>
            <w:sz w:val="22"/>
            <w:szCs w:val="22"/>
          </w:rPr>
          <w:tab/>
        </w:r>
        <w:r w:rsidRPr="00065DB0">
          <w:rPr>
            <w:rStyle w:val="Hyperlink"/>
            <w:noProof/>
          </w:rPr>
          <w:t>Wat hoort niet bij het project;</w:t>
        </w:r>
        <w:r>
          <w:rPr>
            <w:noProof/>
            <w:webHidden/>
          </w:rPr>
          <w:tab/>
        </w:r>
        <w:r>
          <w:rPr>
            <w:noProof/>
            <w:webHidden/>
          </w:rPr>
          <w:fldChar w:fldCharType="begin"/>
        </w:r>
        <w:r>
          <w:rPr>
            <w:noProof/>
            <w:webHidden/>
          </w:rPr>
          <w:instrText xml:space="preserve"> PAGEREF _Toc114583412 \h </w:instrText>
        </w:r>
        <w:r>
          <w:rPr>
            <w:noProof/>
            <w:webHidden/>
          </w:rPr>
        </w:r>
        <w:r>
          <w:rPr>
            <w:noProof/>
            <w:webHidden/>
          </w:rPr>
          <w:fldChar w:fldCharType="separate"/>
        </w:r>
        <w:r>
          <w:rPr>
            <w:noProof/>
            <w:webHidden/>
          </w:rPr>
          <w:t>4</w:t>
        </w:r>
        <w:r>
          <w:rPr>
            <w:noProof/>
            <w:webHidden/>
          </w:rPr>
          <w:fldChar w:fldCharType="end"/>
        </w:r>
      </w:hyperlink>
    </w:p>
    <w:p w14:paraId="62106FF8" w14:textId="7F8575C6" w:rsidR="008C5D61" w:rsidRDefault="008C5D61">
      <w:pPr>
        <w:pStyle w:val="Inhopg3"/>
        <w:rPr>
          <w:rFonts w:asciiTheme="minorHAnsi" w:eastAsiaTheme="minorEastAsia" w:hAnsiTheme="minorHAnsi" w:cstheme="minorBidi"/>
          <w:noProof/>
          <w:sz w:val="22"/>
          <w:szCs w:val="22"/>
        </w:rPr>
      </w:pPr>
      <w:hyperlink w:anchor="_Toc114583413" w:history="1">
        <w:r w:rsidRPr="00065DB0">
          <w:rPr>
            <w:rStyle w:val="Hyperlink"/>
            <w:noProof/>
          </w:rPr>
          <w:t>1.3.4</w:t>
        </w:r>
        <w:r>
          <w:rPr>
            <w:rFonts w:asciiTheme="minorHAnsi" w:eastAsiaTheme="minorEastAsia" w:hAnsiTheme="minorHAnsi" w:cstheme="minorBidi"/>
            <w:noProof/>
            <w:sz w:val="22"/>
            <w:szCs w:val="22"/>
          </w:rPr>
          <w:tab/>
        </w:r>
        <w:r w:rsidRPr="00065DB0">
          <w:rPr>
            <w:rStyle w:val="Hyperlink"/>
            <w:noProof/>
          </w:rPr>
          <w:t>Relaties met andere projecten</w:t>
        </w:r>
        <w:r>
          <w:rPr>
            <w:noProof/>
            <w:webHidden/>
          </w:rPr>
          <w:tab/>
        </w:r>
        <w:r>
          <w:rPr>
            <w:noProof/>
            <w:webHidden/>
          </w:rPr>
          <w:fldChar w:fldCharType="begin"/>
        </w:r>
        <w:r>
          <w:rPr>
            <w:noProof/>
            <w:webHidden/>
          </w:rPr>
          <w:instrText xml:space="preserve"> PAGEREF _Toc114583413 \h </w:instrText>
        </w:r>
        <w:r>
          <w:rPr>
            <w:noProof/>
            <w:webHidden/>
          </w:rPr>
        </w:r>
        <w:r>
          <w:rPr>
            <w:noProof/>
            <w:webHidden/>
          </w:rPr>
          <w:fldChar w:fldCharType="separate"/>
        </w:r>
        <w:r>
          <w:rPr>
            <w:noProof/>
            <w:webHidden/>
          </w:rPr>
          <w:t>4</w:t>
        </w:r>
        <w:r>
          <w:rPr>
            <w:noProof/>
            <w:webHidden/>
          </w:rPr>
          <w:fldChar w:fldCharType="end"/>
        </w:r>
      </w:hyperlink>
    </w:p>
    <w:p w14:paraId="2BA46BB1" w14:textId="3F97F671" w:rsidR="008C5D61" w:rsidRDefault="008C5D61">
      <w:pPr>
        <w:pStyle w:val="Inhopg3"/>
        <w:rPr>
          <w:rFonts w:asciiTheme="minorHAnsi" w:eastAsiaTheme="minorEastAsia" w:hAnsiTheme="minorHAnsi" w:cstheme="minorBidi"/>
          <w:noProof/>
          <w:sz w:val="22"/>
          <w:szCs w:val="22"/>
        </w:rPr>
      </w:pPr>
      <w:hyperlink w:anchor="_Toc114583414" w:history="1">
        <w:r w:rsidRPr="00065DB0">
          <w:rPr>
            <w:rStyle w:val="Hyperlink"/>
            <w:noProof/>
          </w:rPr>
          <w:t>1.3.5</w:t>
        </w:r>
        <w:r>
          <w:rPr>
            <w:rFonts w:asciiTheme="minorHAnsi" w:eastAsiaTheme="minorEastAsia" w:hAnsiTheme="minorHAnsi" w:cstheme="minorBidi"/>
            <w:noProof/>
            <w:sz w:val="22"/>
            <w:szCs w:val="22"/>
          </w:rPr>
          <w:tab/>
        </w:r>
        <w:r w:rsidRPr="00065DB0">
          <w:rPr>
            <w:rStyle w:val="Hyperlink"/>
            <w:noProof/>
          </w:rPr>
          <w:t>Beschikbare informatie</w:t>
        </w:r>
        <w:r>
          <w:rPr>
            <w:noProof/>
            <w:webHidden/>
          </w:rPr>
          <w:tab/>
        </w:r>
        <w:r>
          <w:rPr>
            <w:noProof/>
            <w:webHidden/>
          </w:rPr>
          <w:fldChar w:fldCharType="begin"/>
        </w:r>
        <w:r>
          <w:rPr>
            <w:noProof/>
            <w:webHidden/>
          </w:rPr>
          <w:instrText xml:space="preserve"> PAGEREF _Toc114583414 \h </w:instrText>
        </w:r>
        <w:r>
          <w:rPr>
            <w:noProof/>
            <w:webHidden/>
          </w:rPr>
        </w:r>
        <w:r>
          <w:rPr>
            <w:noProof/>
            <w:webHidden/>
          </w:rPr>
          <w:fldChar w:fldCharType="separate"/>
        </w:r>
        <w:r>
          <w:rPr>
            <w:noProof/>
            <w:webHidden/>
          </w:rPr>
          <w:t>4</w:t>
        </w:r>
        <w:r>
          <w:rPr>
            <w:noProof/>
            <w:webHidden/>
          </w:rPr>
          <w:fldChar w:fldCharType="end"/>
        </w:r>
      </w:hyperlink>
    </w:p>
    <w:p w14:paraId="5DC41CAC" w14:textId="0BACD2D6" w:rsidR="008C5D61" w:rsidRDefault="008C5D61">
      <w:pPr>
        <w:pStyle w:val="Inhopg1"/>
        <w:rPr>
          <w:rFonts w:asciiTheme="minorHAnsi" w:eastAsiaTheme="minorEastAsia" w:hAnsiTheme="minorHAnsi" w:cstheme="minorBidi"/>
          <w:b w:val="0"/>
          <w:noProof/>
          <w:sz w:val="22"/>
          <w:szCs w:val="22"/>
        </w:rPr>
      </w:pPr>
      <w:hyperlink w:anchor="_Toc114583415" w:history="1">
        <w:r w:rsidRPr="00065DB0">
          <w:rPr>
            <w:rStyle w:val="Hyperlink"/>
            <w:noProof/>
          </w:rPr>
          <w:t>2</w:t>
        </w:r>
        <w:r>
          <w:rPr>
            <w:rFonts w:asciiTheme="minorHAnsi" w:eastAsiaTheme="minorEastAsia" w:hAnsiTheme="minorHAnsi" w:cstheme="minorBidi"/>
            <w:b w:val="0"/>
            <w:noProof/>
            <w:sz w:val="22"/>
            <w:szCs w:val="22"/>
          </w:rPr>
          <w:tab/>
        </w:r>
        <w:r w:rsidRPr="00065DB0">
          <w:rPr>
            <w:rStyle w:val="Hyperlink"/>
            <w:noProof/>
          </w:rPr>
          <w:t>Programma van eisen (PvE)</w:t>
        </w:r>
        <w:r>
          <w:rPr>
            <w:noProof/>
            <w:webHidden/>
          </w:rPr>
          <w:tab/>
        </w:r>
        <w:r>
          <w:rPr>
            <w:noProof/>
            <w:webHidden/>
          </w:rPr>
          <w:fldChar w:fldCharType="begin"/>
        </w:r>
        <w:r>
          <w:rPr>
            <w:noProof/>
            <w:webHidden/>
          </w:rPr>
          <w:instrText xml:space="preserve"> PAGEREF _Toc114583415 \h </w:instrText>
        </w:r>
        <w:r>
          <w:rPr>
            <w:noProof/>
            <w:webHidden/>
          </w:rPr>
        </w:r>
        <w:r>
          <w:rPr>
            <w:noProof/>
            <w:webHidden/>
          </w:rPr>
          <w:fldChar w:fldCharType="separate"/>
        </w:r>
        <w:r>
          <w:rPr>
            <w:noProof/>
            <w:webHidden/>
          </w:rPr>
          <w:t>5</w:t>
        </w:r>
        <w:r>
          <w:rPr>
            <w:noProof/>
            <w:webHidden/>
          </w:rPr>
          <w:fldChar w:fldCharType="end"/>
        </w:r>
      </w:hyperlink>
    </w:p>
    <w:p w14:paraId="478CD53D" w14:textId="1137732A" w:rsidR="008C5D61" w:rsidRDefault="008C5D61">
      <w:pPr>
        <w:pStyle w:val="Inhopg1"/>
        <w:rPr>
          <w:rFonts w:asciiTheme="minorHAnsi" w:eastAsiaTheme="minorEastAsia" w:hAnsiTheme="minorHAnsi" w:cstheme="minorBidi"/>
          <w:b w:val="0"/>
          <w:noProof/>
          <w:sz w:val="22"/>
          <w:szCs w:val="22"/>
        </w:rPr>
      </w:pPr>
      <w:hyperlink w:anchor="_Toc114583416" w:history="1">
        <w:r w:rsidRPr="00065DB0">
          <w:rPr>
            <w:rStyle w:val="Hyperlink"/>
            <w:bCs/>
            <w:noProof/>
          </w:rPr>
          <w:t>Bijlage 2AD-1.</w:t>
        </w:r>
        <w:r>
          <w:rPr>
            <w:rFonts w:asciiTheme="minorHAnsi" w:eastAsiaTheme="minorEastAsia" w:hAnsiTheme="minorHAnsi" w:cstheme="minorBidi"/>
            <w:b w:val="0"/>
            <w:noProof/>
            <w:sz w:val="22"/>
            <w:szCs w:val="22"/>
          </w:rPr>
          <w:tab/>
        </w:r>
        <w:r w:rsidRPr="00065DB0">
          <w:rPr>
            <w:rStyle w:val="Hyperlink"/>
            <w:bCs/>
            <w:noProof/>
          </w:rPr>
          <w:t>Beeldmeetlatten beleidsmeting</w:t>
        </w:r>
        <w:r>
          <w:rPr>
            <w:noProof/>
            <w:webHidden/>
          </w:rPr>
          <w:tab/>
        </w:r>
        <w:r>
          <w:rPr>
            <w:noProof/>
            <w:webHidden/>
          </w:rPr>
          <w:fldChar w:fldCharType="begin"/>
        </w:r>
        <w:r>
          <w:rPr>
            <w:noProof/>
            <w:webHidden/>
          </w:rPr>
          <w:instrText xml:space="preserve"> PAGEREF _Toc114583416 \h </w:instrText>
        </w:r>
        <w:r>
          <w:rPr>
            <w:noProof/>
            <w:webHidden/>
          </w:rPr>
        </w:r>
        <w:r>
          <w:rPr>
            <w:noProof/>
            <w:webHidden/>
          </w:rPr>
          <w:fldChar w:fldCharType="separate"/>
        </w:r>
        <w:r>
          <w:rPr>
            <w:noProof/>
            <w:webHidden/>
          </w:rPr>
          <w:t>11</w:t>
        </w:r>
        <w:r>
          <w:rPr>
            <w:noProof/>
            <w:webHidden/>
          </w:rPr>
          <w:fldChar w:fldCharType="end"/>
        </w:r>
      </w:hyperlink>
    </w:p>
    <w:p w14:paraId="00DD6E70" w14:textId="033F4855" w:rsidR="008C5D61" w:rsidRDefault="008C5D61">
      <w:pPr>
        <w:pStyle w:val="Inhopg1"/>
        <w:rPr>
          <w:rFonts w:asciiTheme="minorHAnsi" w:eastAsiaTheme="minorEastAsia" w:hAnsiTheme="minorHAnsi" w:cstheme="minorBidi"/>
          <w:b w:val="0"/>
          <w:noProof/>
          <w:sz w:val="22"/>
          <w:szCs w:val="22"/>
        </w:rPr>
      </w:pPr>
      <w:hyperlink w:anchor="_Toc114583417" w:history="1">
        <w:r w:rsidRPr="00065DB0">
          <w:rPr>
            <w:rStyle w:val="Hyperlink"/>
            <w:bCs/>
            <w:noProof/>
          </w:rPr>
          <w:t>Bijlage 2AD-2.</w:t>
        </w:r>
        <w:r>
          <w:rPr>
            <w:rFonts w:asciiTheme="minorHAnsi" w:eastAsiaTheme="minorEastAsia" w:hAnsiTheme="minorHAnsi" w:cstheme="minorBidi"/>
            <w:b w:val="0"/>
            <w:noProof/>
            <w:sz w:val="22"/>
            <w:szCs w:val="22"/>
          </w:rPr>
          <w:tab/>
        </w:r>
        <w:r w:rsidRPr="00065DB0">
          <w:rPr>
            <w:rStyle w:val="Hyperlink"/>
            <w:bCs/>
            <w:noProof/>
          </w:rPr>
          <w:t>Technische beeldmeetlatten</w:t>
        </w:r>
        <w:r>
          <w:rPr>
            <w:noProof/>
            <w:webHidden/>
          </w:rPr>
          <w:tab/>
        </w:r>
        <w:r>
          <w:rPr>
            <w:noProof/>
            <w:webHidden/>
          </w:rPr>
          <w:fldChar w:fldCharType="begin"/>
        </w:r>
        <w:r>
          <w:rPr>
            <w:noProof/>
            <w:webHidden/>
          </w:rPr>
          <w:instrText xml:space="preserve"> PAGEREF _Toc114583417 \h </w:instrText>
        </w:r>
        <w:r>
          <w:rPr>
            <w:noProof/>
            <w:webHidden/>
          </w:rPr>
        </w:r>
        <w:r>
          <w:rPr>
            <w:noProof/>
            <w:webHidden/>
          </w:rPr>
          <w:fldChar w:fldCharType="separate"/>
        </w:r>
        <w:r>
          <w:rPr>
            <w:noProof/>
            <w:webHidden/>
          </w:rPr>
          <w:t>11</w:t>
        </w:r>
        <w:r>
          <w:rPr>
            <w:noProof/>
            <w:webHidden/>
          </w:rPr>
          <w:fldChar w:fldCharType="end"/>
        </w:r>
      </w:hyperlink>
    </w:p>
    <w:p w14:paraId="49E27A08" w14:textId="37F42793" w:rsidR="008C5D61" w:rsidRDefault="008C5D61">
      <w:pPr>
        <w:pStyle w:val="Inhopg1"/>
        <w:rPr>
          <w:rFonts w:asciiTheme="minorHAnsi" w:eastAsiaTheme="minorEastAsia" w:hAnsiTheme="minorHAnsi" w:cstheme="minorBidi"/>
          <w:b w:val="0"/>
          <w:noProof/>
          <w:sz w:val="22"/>
          <w:szCs w:val="22"/>
        </w:rPr>
      </w:pPr>
      <w:hyperlink w:anchor="_Toc114583418" w:history="1">
        <w:r w:rsidRPr="00065DB0">
          <w:rPr>
            <w:rStyle w:val="Hyperlink"/>
            <w:bCs/>
            <w:noProof/>
          </w:rPr>
          <w:t>Bijlage 2AD-3.</w:t>
        </w:r>
        <w:r>
          <w:rPr>
            <w:rFonts w:asciiTheme="minorHAnsi" w:eastAsiaTheme="minorEastAsia" w:hAnsiTheme="minorHAnsi" w:cstheme="minorBidi"/>
            <w:b w:val="0"/>
            <w:noProof/>
            <w:sz w:val="22"/>
            <w:szCs w:val="22"/>
          </w:rPr>
          <w:tab/>
        </w:r>
        <w:r w:rsidRPr="00065DB0">
          <w:rPr>
            <w:rStyle w:val="Hyperlink"/>
            <w:bCs/>
            <w:noProof/>
          </w:rPr>
          <w:t>Areaalgegevens</w:t>
        </w:r>
        <w:r>
          <w:rPr>
            <w:noProof/>
            <w:webHidden/>
          </w:rPr>
          <w:tab/>
        </w:r>
        <w:r>
          <w:rPr>
            <w:noProof/>
            <w:webHidden/>
          </w:rPr>
          <w:fldChar w:fldCharType="begin"/>
        </w:r>
        <w:r>
          <w:rPr>
            <w:noProof/>
            <w:webHidden/>
          </w:rPr>
          <w:instrText xml:space="preserve"> PAGEREF _Toc114583418 \h </w:instrText>
        </w:r>
        <w:r>
          <w:rPr>
            <w:noProof/>
            <w:webHidden/>
          </w:rPr>
        </w:r>
        <w:r>
          <w:rPr>
            <w:noProof/>
            <w:webHidden/>
          </w:rPr>
          <w:fldChar w:fldCharType="separate"/>
        </w:r>
        <w:r>
          <w:rPr>
            <w:noProof/>
            <w:webHidden/>
          </w:rPr>
          <w:t>11</w:t>
        </w:r>
        <w:r>
          <w:rPr>
            <w:noProof/>
            <w:webHidden/>
          </w:rPr>
          <w:fldChar w:fldCharType="end"/>
        </w:r>
      </w:hyperlink>
    </w:p>
    <w:p w14:paraId="1070595B" w14:textId="6C1CEE4C" w:rsidR="008C5D61" w:rsidRDefault="008C5D61">
      <w:pPr>
        <w:pStyle w:val="Inhopg1"/>
        <w:rPr>
          <w:rFonts w:asciiTheme="minorHAnsi" w:eastAsiaTheme="minorEastAsia" w:hAnsiTheme="minorHAnsi" w:cstheme="minorBidi"/>
          <w:b w:val="0"/>
          <w:noProof/>
          <w:sz w:val="22"/>
          <w:szCs w:val="22"/>
        </w:rPr>
      </w:pPr>
      <w:hyperlink w:anchor="_Toc114583419" w:history="1">
        <w:r w:rsidRPr="00065DB0">
          <w:rPr>
            <w:rStyle w:val="Hyperlink"/>
            <w:bCs/>
            <w:noProof/>
          </w:rPr>
          <w:t>Bijlage 2AD-4.</w:t>
        </w:r>
        <w:r>
          <w:rPr>
            <w:rFonts w:asciiTheme="minorHAnsi" w:eastAsiaTheme="minorEastAsia" w:hAnsiTheme="minorHAnsi" w:cstheme="minorBidi"/>
            <w:b w:val="0"/>
            <w:noProof/>
            <w:sz w:val="22"/>
            <w:szCs w:val="22"/>
          </w:rPr>
          <w:tab/>
        </w:r>
        <w:r w:rsidRPr="00065DB0">
          <w:rPr>
            <w:rStyle w:val="Hyperlink"/>
            <w:bCs/>
            <w:noProof/>
          </w:rPr>
          <w:t>Uitzonderingenlijst</w:t>
        </w:r>
        <w:r>
          <w:rPr>
            <w:noProof/>
            <w:webHidden/>
          </w:rPr>
          <w:tab/>
        </w:r>
        <w:r>
          <w:rPr>
            <w:noProof/>
            <w:webHidden/>
          </w:rPr>
          <w:fldChar w:fldCharType="begin"/>
        </w:r>
        <w:r>
          <w:rPr>
            <w:noProof/>
            <w:webHidden/>
          </w:rPr>
          <w:instrText xml:space="preserve"> PAGEREF _Toc114583419 \h </w:instrText>
        </w:r>
        <w:r>
          <w:rPr>
            <w:noProof/>
            <w:webHidden/>
          </w:rPr>
        </w:r>
        <w:r>
          <w:rPr>
            <w:noProof/>
            <w:webHidden/>
          </w:rPr>
          <w:fldChar w:fldCharType="separate"/>
        </w:r>
        <w:r>
          <w:rPr>
            <w:noProof/>
            <w:webHidden/>
          </w:rPr>
          <w:t>11</w:t>
        </w:r>
        <w:r>
          <w:rPr>
            <w:noProof/>
            <w:webHidden/>
          </w:rPr>
          <w:fldChar w:fldCharType="end"/>
        </w:r>
      </w:hyperlink>
    </w:p>
    <w:p w14:paraId="4120ABD6" w14:textId="6226D24F" w:rsidR="008C5D61" w:rsidRDefault="008C5D61">
      <w:pPr>
        <w:pStyle w:val="Inhopg1"/>
        <w:rPr>
          <w:rFonts w:asciiTheme="minorHAnsi" w:eastAsiaTheme="minorEastAsia" w:hAnsiTheme="minorHAnsi" w:cstheme="minorBidi"/>
          <w:b w:val="0"/>
          <w:noProof/>
          <w:sz w:val="22"/>
          <w:szCs w:val="22"/>
        </w:rPr>
      </w:pPr>
      <w:hyperlink w:anchor="_Toc114583420" w:history="1">
        <w:r w:rsidRPr="00065DB0">
          <w:rPr>
            <w:rStyle w:val="Hyperlink"/>
            <w:bCs/>
            <w:noProof/>
          </w:rPr>
          <w:t>Bijlage 2AD-5.</w:t>
        </w:r>
        <w:r>
          <w:rPr>
            <w:rFonts w:asciiTheme="minorHAnsi" w:eastAsiaTheme="minorEastAsia" w:hAnsiTheme="minorHAnsi" w:cstheme="minorBidi"/>
            <w:b w:val="0"/>
            <w:noProof/>
            <w:sz w:val="22"/>
            <w:szCs w:val="22"/>
          </w:rPr>
          <w:tab/>
        </w:r>
        <w:r w:rsidRPr="00065DB0">
          <w:rPr>
            <w:rStyle w:val="Hyperlink"/>
            <w:bCs/>
            <w:noProof/>
          </w:rPr>
          <w:t>Gebruikersinstructie Kaartviewer</w:t>
        </w:r>
        <w:r>
          <w:rPr>
            <w:noProof/>
            <w:webHidden/>
          </w:rPr>
          <w:tab/>
        </w:r>
        <w:r>
          <w:rPr>
            <w:noProof/>
            <w:webHidden/>
          </w:rPr>
          <w:fldChar w:fldCharType="begin"/>
        </w:r>
        <w:r>
          <w:rPr>
            <w:noProof/>
            <w:webHidden/>
          </w:rPr>
          <w:instrText xml:space="preserve"> PAGEREF _Toc114583420 \h </w:instrText>
        </w:r>
        <w:r>
          <w:rPr>
            <w:noProof/>
            <w:webHidden/>
          </w:rPr>
        </w:r>
        <w:r>
          <w:rPr>
            <w:noProof/>
            <w:webHidden/>
          </w:rPr>
          <w:fldChar w:fldCharType="separate"/>
        </w:r>
        <w:r>
          <w:rPr>
            <w:noProof/>
            <w:webHidden/>
          </w:rPr>
          <w:t>11</w:t>
        </w:r>
        <w:r>
          <w:rPr>
            <w:noProof/>
            <w:webHidden/>
          </w:rPr>
          <w:fldChar w:fldCharType="end"/>
        </w:r>
      </w:hyperlink>
    </w:p>
    <w:p w14:paraId="7A0992EC" w14:textId="1D6CF7ED" w:rsidR="007C482A" w:rsidRDefault="00E51A9D" w:rsidP="005C666C">
      <w:pPr>
        <w:rPr>
          <w:rFonts w:cs="Arial"/>
          <w:b/>
        </w:rPr>
      </w:pPr>
      <w:r>
        <w:rPr>
          <w:rFonts w:cs="Arial"/>
        </w:rPr>
        <w:fldChar w:fldCharType="end"/>
      </w:r>
    </w:p>
    <w:bookmarkEnd w:id="0"/>
    <w:bookmarkEnd w:id="1"/>
    <w:bookmarkEnd w:id="2"/>
    <w:bookmarkEnd w:id="3"/>
    <w:bookmarkEnd w:id="4"/>
    <w:bookmarkEnd w:id="5"/>
    <w:bookmarkEnd w:id="6"/>
    <w:bookmarkEnd w:id="7"/>
    <w:bookmarkEnd w:id="8"/>
    <w:p w14:paraId="3D734596" w14:textId="77777777" w:rsidR="001040EA" w:rsidRDefault="001040EA" w:rsidP="00B30D37">
      <w:r>
        <w:br w:type="page"/>
      </w:r>
    </w:p>
    <w:p w14:paraId="57B9119C" w14:textId="35B32A54" w:rsidR="009E62AD" w:rsidRDefault="00AB3B76" w:rsidP="00AB3B76">
      <w:pPr>
        <w:pStyle w:val="Kop1"/>
      </w:pPr>
      <w:bookmarkStart w:id="17" w:name="_Toc114583407"/>
      <w:bookmarkEnd w:id="9"/>
      <w:bookmarkEnd w:id="10"/>
      <w:bookmarkEnd w:id="11"/>
      <w:bookmarkEnd w:id="12"/>
      <w:bookmarkEnd w:id="13"/>
      <w:bookmarkEnd w:id="14"/>
      <w:bookmarkEnd w:id="15"/>
      <w:bookmarkEnd w:id="16"/>
      <w:r>
        <w:rPr>
          <w:lang w:val="nl-NL"/>
        </w:rPr>
        <w:lastRenderedPageBreak/>
        <w:t>Projectscope</w:t>
      </w:r>
      <w:bookmarkEnd w:id="17"/>
    </w:p>
    <w:p w14:paraId="3654000E" w14:textId="42C08C4E" w:rsidR="00AB3B76" w:rsidRDefault="00AB3B76" w:rsidP="00AB3B76">
      <w:pPr>
        <w:pStyle w:val="Kop2"/>
      </w:pPr>
      <w:bookmarkStart w:id="18" w:name="_Toc114583408"/>
      <w:r>
        <w:rPr>
          <w:lang w:val="nl-NL"/>
        </w:rPr>
        <w:t xml:space="preserve">Inleiding en </w:t>
      </w:r>
      <w:r w:rsidR="00C72BC4">
        <w:rPr>
          <w:lang w:val="nl-NL"/>
        </w:rPr>
        <w:t>opdracht</w:t>
      </w:r>
      <w:bookmarkEnd w:id="18"/>
    </w:p>
    <w:p w14:paraId="691F215A" w14:textId="7CE4DFAF" w:rsidR="00A0522E" w:rsidRPr="00A0522E" w:rsidRDefault="00A0522E" w:rsidP="00A0522E">
      <w:pPr>
        <w:autoSpaceDE w:val="0"/>
        <w:autoSpaceDN w:val="0"/>
        <w:adjustRightInd w:val="0"/>
        <w:spacing w:line="240" w:lineRule="auto"/>
        <w:rPr>
          <w:rFonts w:cs="Arial"/>
          <w:color w:val="000000"/>
        </w:rPr>
      </w:pPr>
      <w:r w:rsidRPr="00A0522E">
        <w:rPr>
          <w:rFonts w:cs="Arial"/>
          <w:b/>
          <w:bCs/>
          <w:color w:val="000000"/>
        </w:rPr>
        <w:t xml:space="preserve">De opdracht </w:t>
      </w:r>
    </w:p>
    <w:p w14:paraId="6A4F7B78" w14:textId="32A3A0B7" w:rsidR="00A0522E" w:rsidRPr="00A0522E" w:rsidRDefault="00A0522E" w:rsidP="005F16D8">
      <w:pPr>
        <w:rPr>
          <w:rFonts w:cs="Arial"/>
          <w:color w:val="000000"/>
        </w:rPr>
      </w:pPr>
      <w:r w:rsidRPr="00A0522E">
        <w:rPr>
          <w:rFonts w:cs="Arial"/>
          <w:color w:val="000000"/>
        </w:rPr>
        <w:t xml:space="preserve">De </w:t>
      </w:r>
      <w:r w:rsidR="002A4A3A">
        <w:rPr>
          <w:rFonts w:cs="Arial"/>
          <w:color w:val="000000"/>
        </w:rPr>
        <w:t xml:space="preserve">gemeente Ede (hierna: </w:t>
      </w:r>
      <w:r w:rsidRPr="00A0522E">
        <w:rPr>
          <w:rFonts w:cs="Arial"/>
          <w:color w:val="000000"/>
        </w:rPr>
        <w:t>opdrachtgever</w:t>
      </w:r>
      <w:r w:rsidR="002A4A3A">
        <w:rPr>
          <w:rFonts w:cs="Arial"/>
          <w:color w:val="000000"/>
        </w:rPr>
        <w:t>)</w:t>
      </w:r>
      <w:r w:rsidRPr="00A0522E">
        <w:rPr>
          <w:rFonts w:cs="Arial"/>
          <w:color w:val="000000"/>
        </w:rPr>
        <w:t xml:space="preserve"> is op zoek naar een partij die de beeldkwaliteit van de openbare ruimte gaat inspecteren</w:t>
      </w:r>
      <w:r w:rsidR="002A4A3A">
        <w:rPr>
          <w:rFonts w:cs="Arial"/>
          <w:color w:val="000000"/>
        </w:rPr>
        <w:t xml:space="preserve"> (zowel beleid- als technische schouw)</w:t>
      </w:r>
      <w:r w:rsidR="005F16D8">
        <w:rPr>
          <w:rFonts w:cs="Arial"/>
          <w:color w:val="000000"/>
        </w:rPr>
        <w:t xml:space="preserve"> </w:t>
      </w:r>
      <w:r w:rsidR="005F16D8">
        <w:t xml:space="preserve">voor de duur van 4 jaar, vanaf 2023. </w:t>
      </w:r>
      <w:r w:rsidRPr="00A0522E">
        <w:rPr>
          <w:rFonts w:cs="Arial"/>
          <w:color w:val="000000"/>
        </w:rPr>
        <w:t xml:space="preserve">Daarbij wordt gevraagd naar het uitvoeren van: </w:t>
      </w:r>
    </w:p>
    <w:p w14:paraId="0640A6FB" w14:textId="736B16BB" w:rsidR="00A0522E" w:rsidRPr="00A0522E" w:rsidRDefault="00A0522E" w:rsidP="00A0522E">
      <w:pPr>
        <w:pStyle w:val="Lijstalinea"/>
        <w:numPr>
          <w:ilvl w:val="0"/>
          <w:numId w:val="24"/>
        </w:numPr>
        <w:autoSpaceDE w:val="0"/>
        <w:autoSpaceDN w:val="0"/>
        <w:adjustRightInd w:val="0"/>
        <w:spacing w:after="60" w:line="240" w:lineRule="auto"/>
        <w:ind w:left="567" w:hanging="567"/>
        <w:rPr>
          <w:rFonts w:cs="Arial"/>
          <w:color w:val="000000"/>
        </w:rPr>
      </w:pPr>
      <w:r w:rsidRPr="00A0522E">
        <w:rPr>
          <w:rFonts w:cs="Arial"/>
          <w:color w:val="000000"/>
        </w:rPr>
        <w:t xml:space="preserve">Beleidsschouw 1 x per jaar </w:t>
      </w:r>
    </w:p>
    <w:p w14:paraId="79528C60" w14:textId="2F2B7CEE" w:rsidR="00A0522E" w:rsidRPr="00A0522E" w:rsidRDefault="00A0522E" w:rsidP="00A0522E">
      <w:pPr>
        <w:pStyle w:val="Lijstalinea"/>
        <w:numPr>
          <w:ilvl w:val="0"/>
          <w:numId w:val="24"/>
        </w:numPr>
        <w:autoSpaceDE w:val="0"/>
        <w:autoSpaceDN w:val="0"/>
        <w:adjustRightInd w:val="0"/>
        <w:spacing w:after="60" w:line="240" w:lineRule="auto"/>
        <w:ind w:left="567" w:hanging="567"/>
        <w:rPr>
          <w:rFonts w:cs="Arial"/>
          <w:color w:val="000000"/>
        </w:rPr>
      </w:pPr>
      <w:r w:rsidRPr="00A0522E">
        <w:rPr>
          <w:rFonts w:cs="Arial"/>
          <w:color w:val="000000"/>
        </w:rPr>
        <w:t xml:space="preserve">Periodieke </w:t>
      </w:r>
      <w:r w:rsidR="009B73F0">
        <w:rPr>
          <w:rFonts w:cs="Arial"/>
          <w:color w:val="000000"/>
        </w:rPr>
        <w:t xml:space="preserve">technische </w:t>
      </w:r>
      <w:r w:rsidRPr="00A0522E">
        <w:rPr>
          <w:rFonts w:cs="Arial"/>
          <w:color w:val="000000"/>
        </w:rPr>
        <w:t xml:space="preserve">kwaliteitsschouw openbaar gebied 12 x per jaar </w:t>
      </w:r>
    </w:p>
    <w:p w14:paraId="6EE02A9F" w14:textId="1977ECB1" w:rsidR="00A0522E" w:rsidRPr="00A0522E" w:rsidRDefault="00A0522E" w:rsidP="00A0522E">
      <w:pPr>
        <w:pStyle w:val="Lijstalinea"/>
        <w:numPr>
          <w:ilvl w:val="0"/>
          <w:numId w:val="24"/>
        </w:numPr>
        <w:autoSpaceDE w:val="0"/>
        <w:autoSpaceDN w:val="0"/>
        <w:adjustRightInd w:val="0"/>
        <w:spacing w:after="60" w:line="240" w:lineRule="auto"/>
        <w:ind w:left="567" w:hanging="567"/>
        <w:rPr>
          <w:rFonts w:cs="Arial"/>
          <w:color w:val="000000"/>
        </w:rPr>
      </w:pPr>
      <w:r w:rsidRPr="00A0522E">
        <w:rPr>
          <w:rFonts w:cs="Arial"/>
          <w:color w:val="000000"/>
        </w:rPr>
        <w:t xml:space="preserve">Periodieke </w:t>
      </w:r>
      <w:r w:rsidR="009B73F0">
        <w:rPr>
          <w:rFonts w:cs="Arial"/>
          <w:color w:val="000000"/>
        </w:rPr>
        <w:t xml:space="preserve">technische </w:t>
      </w:r>
      <w:r w:rsidRPr="00A0522E">
        <w:rPr>
          <w:rFonts w:cs="Arial"/>
          <w:color w:val="000000"/>
        </w:rPr>
        <w:t xml:space="preserve">kwaliteitsschouw (winkel)centra 12 x per jaar </w:t>
      </w:r>
    </w:p>
    <w:p w14:paraId="28CFF765" w14:textId="02C6F218" w:rsidR="00A0522E" w:rsidRPr="00A0522E" w:rsidRDefault="00A0522E" w:rsidP="00A0522E">
      <w:pPr>
        <w:pStyle w:val="Lijstalinea"/>
        <w:numPr>
          <w:ilvl w:val="0"/>
          <w:numId w:val="24"/>
        </w:numPr>
        <w:autoSpaceDE w:val="0"/>
        <w:autoSpaceDN w:val="0"/>
        <w:adjustRightInd w:val="0"/>
        <w:spacing w:line="240" w:lineRule="auto"/>
        <w:ind w:left="567" w:hanging="567"/>
        <w:rPr>
          <w:rFonts w:cs="Arial"/>
          <w:color w:val="000000"/>
        </w:rPr>
      </w:pPr>
      <w:r w:rsidRPr="00A0522E">
        <w:rPr>
          <w:rFonts w:cs="Arial"/>
          <w:color w:val="000000"/>
        </w:rPr>
        <w:t xml:space="preserve">Periodieke </w:t>
      </w:r>
      <w:r w:rsidR="009B73F0">
        <w:rPr>
          <w:rFonts w:cs="Arial"/>
          <w:color w:val="000000"/>
        </w:rPr>
        <w:t xml:space="preserve">technische </w:t>
      </w:r>
      <w:r w:rsidRPr="00A0522E">
        <w:rPr>
          <w:rFonts w:cs="Arial"/>
          <w:color w:val="000000"/>
        </w:rPr>
        <w:t xml:space="preserve">kwaliteitsschouw begraafplaatsen 4 x per jaar </w:t>
      </w:r>
    </w:p>
    <w:p w14:paraId="08CF939A" w14:textId="77777777" w:rsidR="00A0522E" w:rsidRDefault="00A0522E" w:rsidP="00F7181D"/>
    <w:p w14:paraId="39044120" w14:textId="2F0DA19A" w:rsidR="00AB3B76" w:rsidRDefault="006D21F7" w:rsidP="00AB3B76">
      <w:pPr>
        <w:pStyle w:val="Kop2"/>
      </w:pPr>
      <w:bookmarkStart w:id="19" w:name="_Toc114583409"/>
      <w:r>
        <w:rPr>
          <w:lang w:val="nl-NL"/>
        </w:rPr>
        <w:t>Opdracht</w:t>
      </w:r>
      <w:r w:rsidR="00AB3B76" w:rsidRPr="00AB3B76">
        <w:t>doelen en randvoorwaarden</w:t>
      </w:r>
      <w:bookmarkEnd w:id="19"/>
    </w:p>
    <w:p w14:paraId="65FC72FC" w14:textId="31A4A9E9" w:rsidR="00970300" w:rsidRDefault="00970300" w:rsidP="00AB3B76">
      <w:pPr>
        <w:rPr>
          <w:rFonts w:cs="Arial"/>
          <w:b/>
          <w:u w:val="single"/>
        </w:rPr>
      </w:pPr>
      <w:r>
        <w:rPr>
          <w:rFonts w:cs="Arial"/>
          <w:b/>
          <w:u w:val="single"/>
        </w:rPr>
        <w:t>Hoofddoelstelling</w:t>
      </w:r>
    </w:p>
    <w:p w14:paraId="7A55A857" w14:textId="2A19A9D1" w:rsidR="00970300" w:rsidRPr="00970300" w:rsidRDefault="00F77634" w:rsidP="00E51A9D">
      <w:pPr>
        <w:pStyle w:val="Lijstalinea"/>
        <w:numPr>
          <w:ilvl w:val="0"/>
          <w:numId w:val="28"/>
        </w:numPr>
        <w:autoSpaceDE w:val="0"/>
        <w:autoSpaceDN w:val="0"/>
        <w:adjustRightInd w:val="0"/>
        <w:spacing w:after="47" w:line="240" w:lineRule="auto"/>
        <w:ind w:left="426" w:hanging="426"/>
        <w:rPr>
          <w:rFonts w:cs="Arial"/>
          <w:bCs/>
        </w:rPr>
      </w:pPr>
      <w:r w:rsidRPr="00E51A9D">
        <w:rPr>
          <w:rFonts w:cs="Arial"/>
          <w:color w:val="000000"/>
        </w:rPr>
        <w:t>Het</w:t>
      </w:r>
      <w:r>
        <w:rPr>
          <w:rFonts w:cs="Arial"/>
          <w:bCs/>
        </w:rPr>
        <w:t xml:space="preserve"> in beeld brengen van de beeldkwaliteit van de openbare ruimte, begraafplaatsen en winkelcentra</w:t>
      </w:r>
      <w:r w:rsidR="00970300">
        <w:rPr>
          <w:rFonts w:cs="Arial"/>
          <w:color w:val="000000"/>
        </w:rPr>
        <w:t>.</w:t>
      </w:r>
    </w:p>
    <w:p w14:paraId="448C5279" w14:textId="77777777" w:rsidR="00970300" w:rsidRPr="00E51A9D" w:rsidRDefault="00970300" w:rsidP="00E51A9D">
      <w:pPr>
        <w:rPr>
          <w:rFonts w:cs="Arial"/>
        </w:rPr>
      </w:pPr>
    </w:p>
    <w:p w14:paraId="04EEEB03" w14:textId="23C3B125" w:rsidR="00997DE7" w:rsidRPr="00D25389" w:rsidRDefault="00997DE7" w:rsidP="00AB3B76">
      <w:pPr>
        <w:rPr>
          <w:rFonts w:cs="Arial"/>
          <w:b/>
          <w:u w:val="single"/>
        </w:rPr>
      </w:pPr>
      <w:r w:rsidRPr="00D25389">
        <w:rPr>
          <w:rFonts w:cs="Arial"/>
          <w:b/>
          <w:u w:val="single"/>
        </w:rPr>
        <w:t xml:space="preserve">De volgende </w:t>
      </w:r>
      <w:r w:rsidR="00970300">
        <w:rPr>
          <w:rFonts w:cs="Arial"/>
          <w:b/>
          <w:u w:val="single"/>
        </w:rPr>
        <w:t>sub</w:t>
      </w:r>
      <w:r w:rsidRPr="00D25389">
        <w:rPr>
          <w:rFonts w:cs="Arial"/>
          <w:b/>
          <w:u w:val="single"/>
        </w:rPr>
        <w:t>doelstellingen</w:t>
      </w:r>
      <w:r w:rsidR="003D4617">
        <w:rPr>
          <w:rFonts w:cs="Arial"/>
          <w:b/>
          <w:u w:val="single"/>
        </w:rPr>
        <w:t xml:space="preserve"> </w:t>
      </w:r>
      <w:r w:rsidRPr="00D25389">
        <w:rPr>
          <w:rFonts w:cs="Arial"/>
          <w:b/>
          <w:u w:val="single"/>
        </w:rPr>
        <w:t>zijn voor de opdrachtgever van belang:</w:t>
      </w:r>
    </w:p>
    <w:p w14:paraId="7097F081" w14:textId="77777777" w:rsidR="00C67735" w:rsidRPr="00C67735" w:rsidRDefault="00C67735" w:rsidP="005F16D8">
      <w:pPr>
        <w:pStyle w:val="Lijstalinea"/>
        <w:numPr>
          <w:ilvl w:val="0"/>
          <w:numId w:val="28"/>
        </w:numPr>
        <w:autoSpaceDE w:val="0"/>
        <w:autoSpaceDN w:val="0"/>
        <w:adjustRightInd w:val="0"/>
        <w:spacing w:after="47" w:line="240" w:lineRule="auto"/>
        <w:ind w:left="426" w:hanging="426"/>
        <w:rPr>
          <w:rFonts w:cs="Arial"/>
          <w:color w:val="000000"/>
        </w:rPr>
      </w:pPr>
      <w:r w:rsidRPr="00C67735">
        <w:rPr>
          <w:rFonts w:cs="Arial"/>
          <w:color w:val="000000"/>
        </w:rPr>
        <w:t xml:space="preserve">Het periodiek in beeld brengen van de kwaliteit van het onderhoud van de openbare ruimte, begraafplaatsen en (winkel)centra; </w:t>
      </w:r>
    </w:p>
    <w:p w14:paraId="0FF26899" w14:textId="3FBA8A35" w:rsidR="00C67735" w:rsidRDefault="00F77634" w:rsidP="005F16D8">
      <w:pPr>
        <w:pStyle w:val="Lijstalinea"/>
        <w:numPr>
          <w:ilvl w:val="0"/>
          <w:numId w:val="28"/>
        </w:numPr>
        <w:autoSpaceDE w:val="0"/>
        <w:autoSpaceDN w:val="0"/>
        <w:adjustRightInd w:val="0"/>
        <w:spacing w:after="47" w:line="240" w:lineRule="auto"/>
        <w:ind w:left="426" w:hanging="426"/>
        <w:rPr>
          <w:rFonts w:cs="Arial"/>
          <w:color w:val="000000"/>
        </w:rPr>
      </w:pPr>
      <w:r>
        <w:rPr>
          <w:rFonts w:cs="Arial"/>
          <w:color w:val="000000"/>
        </w:rPr>
        <w:t>J</w:t>
      </w:r>
      <w:r w:rsidR="00C67735" w:rsidRPr="00C67735">
        <w:rPr>
          <w:rFonts w:cs="Arial"/>
          <w:color w:val="000000"/>
        </w:rPr>
        <w:t>aarlijks</w:t>
      </w:r>
      <w:r>
        <w:rPr>
          <w:rFonts w:cs="Arial"/>
          <w:color w:val="000000"/>
        </w:rPr>
        <w:t xml:space="preserve"> verantwoording afleggen aan</w:t>
      </w:r>
      <w:r w:rsidR="00C67735" w:rsidRPr="00C67735">
        <w:rPr>
          <w:rFonts w:cs="Arial"/>
          <w:color w:val="000000"/>
        </w:rPr>
        <w:t xml:space="preserve"> de raad </w:t>
      </w:r>
      <w:r>
        <w:rPr>
          <w:rFonts w:cs="Arial"/>
          <w:color w:val="000000"/>
        </w:rPr>
        <w:t>over de kwalitatieve staat van de openbare ruimte en afwijkingen ten opzichte van d</w:t>
      </w:r>
      <w:r w:rsidR="00C67735" w:rsidRPr="00C67735">
        <w:rPr>
          <w:rFonts w:cs="Arial"/>
          <w:color w:val="000000"/>
        </w:rPr>
        <w:t xml:space="preserve">e gestelde kwaliteitseisen </w:t>
      </w:r>
      <w:r>
        <w:rPr>
          <w:rFonts w:cs="Arial"/>
          <w:color w:val="000000"/>
        </w:rPr>
        <w:t>(beleidschouw)</w:t>
      </w:r>
      <w:r w:rsidR="00C67735" w:rsidRPr="00C67735">
        <w:rPr>
          <w:rFonts w:cs="Arial"/>
          <w:color w:val="000000"/>
        </w:rPr>
        <w:t xml:space="preserve">; </w:t>
      </w:r>
    </w:p>
    <w:p w14:paraId="7254DC15" w14:textId="7DE265A4" w:rsidR="00E152C3" w:rsidRPr="00C67735" w:rsidRDefault="00E152C3" w:rsidP="005F16D8">
      <w:pPr>
        <w:pStyle w:val="Lijstalinea"/>
        <w:numPr>
          <w:ilvl w:val="0"/>
          <w:numId w:val="28"/>
        </w:numPr>
        <w:autoSpaceDE w:val="0"/>
        <w:autoSpaceDN w:val="0"/>
        <w:adjustRightInd w:val="0"/>
        <w:spacing w:after="47" w:line="240" w:lineRule="auto"/>
        <w:ind w:left="426" w:hanging="426"/>
        <w:rPr>
          <w:rFonts w:cs="Arial"/>
          <w:color w:val="000000"/>
        </w:rPr>
      </w:pPr>
      <w:r>
        <w:rPr>
          <w:rFonts w:cs="Arial"/>
          <w:color w:val="000000"/>
        </w:rPr>
        <w:t>Het kunnen toetsen van onze onderhoudsaannemer voor het uitvoeren van het reguliere onderhoud.</w:t>
      </w:r>
    </w:p>
    <w:p w14:paraId="2EF25691" w14:textId="619EA991" w:rsidR="00D82655" w:rsidRDefault="00D82655" w:rsidP="002C075C">
      <w:pPr>
        <w:pStyle w:val="Lijstalinea"/>
        <w:numPr>
          <w:ilvl w:val="0"/>
          <w:numId w:val="28"/>
        </w:numPr>
        <w:autoSpaceDE w:val="0"/>
        <w:autoSpaceDN w:val="0"/>
        <w:adjustRightInd w:val="0"/>
        <w:spacing w:after="47" w:line="240" w:lineRule="auto"/>
        <w:ind w:left="426" w:hanging="426"/>
        <w:rPr>
          <w:rFonts w:cs="Arial"/>
          <w:color w:val="000000"/>
        </w:rPr>
      </w:pPr>
      <w:r w:rsidRPr="00D82655">
        <w:rPr>
          <w:rFonts w:cs="Arial"/>
          <w:color w:val="000000"/>
        </w:rPr>
        <w:t>De opdrachtnemer dient zich bewust te zijn van het netjes en zorgvuldig werken in de</w:t>
      </w:r>
      <w:r>
        <w:rPr>
          <w:rFonts w:cs="Arial"/>
          <w:color w:val="000000"/>
        </w:rPr>
        <w:t xml:space="preserve"> werk</w:t>
      </w:r>
      <w:r w:rsidRPr="00D82655">
        <w:rPr>
          <w:rFonts w:cs="Arial"/>
          <w:color w:val="000000"/>
        </w:rPr>
        <w:t>omgeving</w:t>
      </w:r>
      <w:r>
        <w:rPr>
          <w:rFonts w:cs="Arial"/>
          <w:color w:val="000000"/>
        </w:rPr>
        <w:t xml:space="preserve"> behorende bij deze opdracht.</w:t>
      </w:r>
    </w:p>
    <w:p w14:paraId="212289B3" w14:textId="50141EE7" w:rsidR="006B4010" w:rsidRPr="00D82655" w:rsidRDefault="00C67735" w:rsidP="002C075C">
      <w:pPr>
        <w:pStyle w:val="Lijstalinea"/>
        <w:numPr>
          <w:ilvl w:val="0"/>
          <w:numId w:val="28"/>
        </w:numPr>
        <w:autoSpaceDE w:val="0"/>
        <w:autoSpaceDN w:val="0"/>
        <w:adjustRightInd w:val="0"/>
        <w:spacing w:after="47" w:line="240" w:lineRule="auto"/>
        <w:ind w:left="426" w:hanging="426"/>
        <w:rPr>
          <w:rFonts w:cs="Arial"/>
          <w:color w:val="000000"/>
        </w:rPr>
      </w:pPr>
      <w:r w:rsidRPr="00D82655">
        <w:rPr>
          <w:rFonts w:cs="Arial"/>
          <w:color w:val="000000"/>
        </w:rPr>
        <w:t>Present</w:t>
      </w:r>
      <w:r w:rsidR="002820BA" w:rsidRPr="00D82655">
        <w:rPr>
          <w:rFonts w:cs="Arial"/>
          <w:color w:val="000000"/>
        </w:rPr>
        <w:t>eren</w:t>
      </w:r>
      <w:r w:rsidRPr="00D82655">
        <w:rPr>
          <w:rFonts w:cs="Arial"/>
          <w:color w:val="000000"/>
        </w:rPr>
        <w:t xml:space="preserve"> van de resultaten; </w:t>
      </w:r>
    </w:p>
    <w:p w14:paraId="759A3FAB" w14:textId="40629608" w:rsidR="006B4010" w:rsidRPr="006B4010" w:rsidRDefault="006B4010" w:rsidP="006B4010">
      <w:pPr>
        <w:pStyle w:val="Lijstalinea"/>
        <w:numPr>
          <w:ilvl w:val="0"/>
          <w:numId w:val="28"/>
        </w:numPr>
        <w:autoSpaceDE w:val="0"/>
        <w:autoSpaceDN w:val="0"/>
        <w:adjustRightInd w:val="0"/>
        <w:spacing w:line="240" w:lineRule="auto"/>
        <w:ind w:left="426" w:hanging="426"/>
        <w:rPr>
          <w:rFonts w:cs="Arial"/>
          <w:color w:val="000000"/>
        </w:rPr>
      </w:pPr>
      <w:r w:rsidRPr="006B4010">
        <w:rPr>
          <w:rFonts w:cs="Arial"/>
          <w:color w:val="000000"/>
        </w:rPr>
        <w:t>Tijdens de uitvoering van enige werkzaamheden voortvloeiend uit deze opdracht staat veiligheid voorop, van wie ook;</w:t>
      </w:r>
    </w:p>
    <w:p w14:paraId="64B9E18B" w14:textId="594F6A51" w:rsidR="00C67735" w:rsidRPr="00C67735" w:rsidRDefault="00C67735" w:rsidP="005F16D8">
      <w:pPr>
        <w:pStyle w:val="Lijstalinea"/>
        <w:numPr>
          <w:ilvl w:val="0"/>
          <w:numId w:val="28"/>
        </w:numPr>
        <w:autoSpaceDE w:val="0"/>
        <w:autoSpaceDN w:val="0"/>
        <w:adjustRightInd w:val="0"/>
        <w:spacing w:after="47" w:line="240" w:lineRule="auto"/>
        <w:ind w:left="426" w:hanging="426"/>
        <w:rPr>
          <w:rFonts w:cs="Arial"/>
          <w:color w:val="000000"/>
        </w:rPr>
      </w:pPr>
      <w:r w:rsidRPr="00C67735">
        <w:rPr>
          <w:rFonts w:cs="Arial"/>
          <w:color w:val="000000"/>
        </w:rPr>
        <w:t xml:space="preserve">Bewoners, bedrijven, weggebruikers etc. ondervinden geen overlast als gevolg van de werkzaamheden die verbonden zijn aan deze opdracht; </w:t>
      </w:r>
    </w:p>
    <w:p w14:paraId="2774C5B1" w14:textId="77777777" w:rsidR="00C67735" w:rsidRPr="00C67735" w:rsidRDefault="00C67735" w:rsidP="005F16D8">
      <w:pPr>
        <w:pStyle w:val="Lijstalinea"/>
        <w:numPr>
          <w:ilvl w:val="0"/>
          <w:numId w:val="28"/>
        </w:numPr>
        <w:autoSpaceDE w:val="0"/>
        <w:autoSpaceDN w:val="0"/>
        <w:adjustRightInd w:val="0"/>
        <w:spacing w:line="240" w:lineRule="auto"/>
        <w:ind w:left="426" w:hanging="426"/>
        <w:rPr>
          <w:rFonts w:cs="Arial"/>
          <w:color w:val="000000"/>
        </w:rPr>
      </w:pPr>
      <w:r w:rsidRPr="00C67735">
        <w:rPr>
          <w:rFonts w:cs="Arial"/>
          <w:color w:val="000000"/>
        </w:rPr>
        <w:t xml:space="preserve">Transparantie en samenwerken is daarbij essentieel en de opdrachtnemer acteert op alle fronten zodanig dat de doelstellingen in ruime mate worden behaald; </w:t>
      </w:r>
    </w:p>
    <w:p w14:paraId="76FCFA95" w14:textId="7629C7DC" w:rsidR="00C67735" w:rsidRPr="00C67735" w:rsidRDefault="00C67735" w:rsidP="005F16D8">
      <w:pPr>
        <w:pStyle w:val="Lijstalinea"/>
        <w:numPr>
          <w:ilvl w:val="0"/>
          <w:numId w:val="28"/>
        </w:numPr>
        <w:autoSpaceDE w:val="0"/>
        <w:autoSpaceDN w:val="0"/>
        <w:adjustRightInd w:val="0"/>
        <w:spacing w:after="47" w:line="240" w:lineRule="auto"/>
        <w:ind w:left="426" w:hanging="426"/>
        <w:rPr>
          <w:rFonts w:cs="Arial"/>
          <w:color w:val="000000"/>
        </w:rPr>
      </w:pPr>
      <w:r w:rsidRPr="00C67735">
        <w:rPr>
          <w:rFonts w:cs="Arial"/>
          <w:color w:val="000000"/>
        </w:rPr>
        <w:t xml:space="preserve">Voorkomen van faalkosten als gevolg van handelen door opdrachtgever dan wel opdrachtnemer; </w:t>
      </w:r>
    </w:p>
    <w:p w14:paraId="36A95041" w14:textId="77777777" w:rsidR="00970300" w:rsidRDefault="00C67735" w:rsidP="00970300">
      <w:pPr>
        <w:pStyle w:val="Lijstalinea"/>
        <w:numPr>
          <w:ilvl w:val="0"/>
          <w:numId w:val="28"/>
        </w:numPr>
        <w:autoSpaceDE w:val="0"/>
        <w:autoSpaceDN w:val="0"/>
        <w:adjustRightInd w:val="0"/>
        <w:spacing w:after="47" w:line="240" w:lineRule="auto"/>
        <w:ind w:left="426" w:hanging="426"/>
        <w:rPr>
          <w:rFonts w:cs="Arial"/>
          <w:color w:val="000000"/>
        </w:rPr>
      </w:pPr>
      <w:r w:rsidRPr="00C67735">
        <w:rPr>
          <w:rFonts w:cs="Arial"/>
          <w:color w:val="000000"/>
        </w:rPr>
        <w:t xml:space="preserve">Informatieverstrekking en afstemming naar/met alle betrokkenen voor en tijdens de uitvoering van de opdracht is te allen tijde gewaarborgd in het proces van de opdrachtnemer; </w:t>
      </w:r>
      <w:bookmarkStart w:id="20" w:name="_Hlk35888645"/>
    </w:p>
    <w:bookmarkEnd w:id="20"/>
    <w:p w14:paraId="3F9C098F" w14:textId="77777777" w:rsidR="00C72BC4" w:rsidRPr="00D25389" w:rsidRDefault="00C72BC4" w:rsidP="00F7181D"/>
    <w:p w14:paraId="33ECA2E1" w14:textId="172E2331" w:rsidR="00415884" w:rsidRDefault="00C67735" w:rsidP="00AB3B76">
      <w:pPr>
        <w:rPr>
          <w:b/>
          <w:bCs/>
        </w:rPr>
      </w:pPr>
      <w:r>
        <w:rPr>
          <w:b/>
          <w:bCs/>
        </w:rPr>
        <w:t>De volgende randvoorwaarden zijn voor de opdrachtgever van belang:</w:t>
      </w:r>
    </w:p>
    <w:p w14:paraId="20EA9CA9" w14:textId="77777777" w:rsidR="007A2EC3" w:rsidRPr="003716CD" w:rsidRDefault="00C67735" w:rsidP="007A2EC3">
      <w:pPr>
        <w:numPr>
          <w:ilvl w:val="0"/>
          <w:numId w:val="29"/>
        </w:numPr>
        <w:ind w:left="426" w:hanging="426"/>
        <w:rPr>
          <w:rFonts w:cs="Arial"/>
          <w:lang w:eastAsia="en-US"/>
        </w:rPr>
      </w:pPr>
      <w:r w:rsidRPr="00C67735">
        <w:rPr>
          <w:rFonts w:cs="Arial"/>
          <w:color w:val="000000"/>
        </w:rPr>
        <w:t>Voorkomen van gevolgschade gedurende uitvoering;</w:t>
      </w:r>
    </w:p>
    <w:p w14:paraId="2020FF3E" w14:textId="1E510DA0" w:rsidR="007A2EC3" w:rsidRPr="00D25389" w:rsidRDefault="007A2EC3" w:rsidP="007A2EC3">
      <w:pPr>
        <w:numPr>
          <w:ilvl w:val="0"/>
          <w:numId w:val="29"/>
        </w:numPr>
        <w:ind w:left="426" w:hanging="426"/>
        <w:rPr>
          <w:rFonts w:cs="Arial"/>
          <w:lang w:eastAsia="en-US"/>
        </w:rPr>
      </w:pPr>
      <w:r w:rsidRPr="00D25389">
        <w:rPr>
          <w:rFonts w:cs="Arial"/>
          <w:lang w:eastAsia="en-US"/>
        </w:rPr>
        <w:t>Voorkomen van schade aan bestaande flora en fauna;</w:t>
      </w:r>
    </w:p>
    <w:p w14:paraId="20F815C6" w14:textId="2CECC305" w:rsidR="00C67735" w:rsidRPr="00E51A9D" w:rsidRDefault="00C67735" w:rsidP="00E51A9D">
      <w:pPr>
        <w:rPr>
          <w:rFonts w:cs="Arial"/>
        </w:rPr>
      </w:pPr>
    </w:p>
    <w:p w14:paraId="40B84335" w14:textId="42E1E5B8" w:rsidR="007A30AA" w:rsidRPr="007A30AA" w:rsidRDefault="006D21F7" w:rsidP="007A30AA">
      <w:pPr>
        <w:pStyle w:val="Kop2"/>
      </w:pPr>
      <w:bookmarkStart w:id="21" w:name="_Toc114583410"/>
      <w:r>
        <w:rPr>
          <w:lang w:val="nl-NL"/>
        </w:rPr>
        <w:t>A</w:t>
      </w:r>
      <w:proofErr w:type="spellStart"/>
      <w:r w:rsidR="007A30AA" w:rsidRPr="007A30AA">
        <w:t>fbakening</w:t>
      </w:r>
      <w:proofErr w:type="spellEnd"/>
      <w:r>
        <w:rPr>
          <w:lang w:val="nl-NL"/>
        </w:rPr>
        <w:t xml:space="preserve"> opdracht</w:t>
      </w:r>
      <w:bookmarkEnd w:id="21"/>
    </w:p>
    <w:p w14:paraId="707C8C09" w14:textId="77777777" w:rsidR="006D21F7" w:rsidRPr="006D21F7" w:rsidRDefault="006D21F7" w:rsidP="006D21F7">
      <w:pPr>
        <w:keepNext/>
        <w:numPr>
          <w:ilvl w:val="2"/>
          <w:numId w:val="9"/>
        </w:numPr>
        <w:spacing w:after="60"/>
        <w:outlineLvl w:val="2"/>
        <w:rPr>
          <w:b/>
          <w:bCs/>
          <w:sz w:val="22"/>
        </w:rPr>
      </w:pPr>
      <w:bookmarkStart w:id="22" w:name="_Toc93914950"/>
      <w:bookmarkStart w:id="23" w:name="_Toc102397881"/>
      <w:r w:rsidRPr="006D21F7">
        <w:rPr>
          <w:b/>
          <w:bCs/>
          <w:sz w:val="22"/>
          <w:lang w:eastAsia="x-none"/>
        </w:rPr>
        <w:t>Opdracht</w:t>
      </w:r>
      <w:r w:rsidRPr="006D21F7">
        <w:rPr>
          <w:b/>
          <w:bCs/>
          <w:sz w:val="22"/>
        </w:rPr>
        <w:t>gebie</w:t>
      </w:r>
      <w:r w:rsidRPr="006D21F7">
        <w:rPr>
          <w:b/>
          <w:bCs/>
          <w:sz w:val="22"/>
          <w:lang w:eastAsia="x-none"/>
        </w:rPr>
        <w:t>d</w:t>
      </w:r>
      <w:r w:rsidRPr="006D21F7">
        <w:rPr>
          <w:b/>
          <w:bCs/>
          <w:sz w:val="22"/>
        </w:rPr>
        <w:t>:</w:t>
      </w:r>
      <w:bookmarkEnd w:id="22"/>
      <w:bookmarkEnd w:id="23"/>
    </w:p>
    <w:p w14:paraId="75152A01" w14:textId="77777777" w:rsidR="006D21F7" w:rsidRPr="006D21F7" w:rsidRDefault="006D21F7" w:rsidP="006D21F7">
      <w:pPr>
        <w:rPr>
          <w:rFonts w:cs="Arial"/>
        </w:rPr>
      </w:pPr>
      <w:r w:rsidRPr="006D21F7">
        <w:rPr>
          <w:rFonts w:cs="Arial"/>
        </w:rPr>
        <w:t>De werkzaamheden vinden plaats binnen de gemeentegrenzen van de gemeente Ede.</w:t>
      </w:r>
    </w:p>
    <w:p w14:paraId="47F96891" w14:textId="77777777" w:rsidR="006D21F7" w:rsidRPr="006D21F7" w:rsidRDefault="006D21F7" w:rsidP="006D21F7">
      <w:pPr>
        <w:rPr>
          <w:rFonts w:cs="Arial"/>
        </w:rPr>
      </w:pPr>
    </w:p>
    <w:p w14:paraId="1B97C081" w14:textId="3720677D" w:rsidR="007A30AA" w:rsidRPr="007A30AA" w:rsidRDefault="007A30AA" w:rsidP="007A30AA">
      <w:pPr>
        <w:pStyle w:val="Kop3"/>
      </w:pPr>
      <w:bookmarkStart w:id="24" w:name="_Toc114583411"/>
      <w:r w:rsidRPr="007A30AA">
        <w:t>Wat hoort wel bij het project?</w:t>
      </w:r>
      <w:bookmarkEnd w:id="24"/>
    </w:p>
    <w:p w14:paraId="79EF10A5" w14:textId="1B2A246B" w:rsidR="007A30AA" w:rsidRPr="007A30AA" w:rsidRDefault="00C6671F" w:rsidP="004519CE">
      <w:pPr>
        <w:numPr>
          <w:ilvl w:val="0"/>
          <w:numId w:val="4"/>
        </w:numPr>
        <w:rPr>
          <w:rFonts w:cs="Arial"/>
        </w:rPr>
      </w:pPr>
      <w:r>
        <w:rPr>
          <w:rFonts w:cs="Arial"/>
        </w:rPr>
        <w:t>Nagenoeg a</w:t>
      </w:r>
      <w:r w:rsidR="00D40FC2">
        <w:rPr>
          <w:rFonts w:cs="Arial"/>
        </w:rPr>
        <w:t>lle</w:t>
      </w:r>
      <w:r>
        <w:rPr>
          <w:rFonts w:cs="Arial"/>
        </w:rPr>
        <w:t xml:space="preserve"> schouwvlakken vallen</w:t>
      </w:r>
      <w:r w:rsidR="00D40FC2">
        <w:rPr>
          <w:rFonts w:cs="Arial"/>
        </w:rPr>
        <w:t xml:space="preserve"> binnen de komgrenzen van de dorpskernen van de gemeente Ede (zie ook de schouwvlakken kaart op geo.ede.nl.</w:t>
      </w:r>
    </w:p>
    <w:p w14:paraId="2B98AED8" w14:textId="77777777" w:rsidR="007A30AA" w:rsidRPr="007A30AA" w:rsidRDefault="007A30AA" w:rsidP="007A30AA">
      <w:pPr>
        <w:rPr>
          <w:rFonts w:cs="Arial"/>
        </w:rPr>
      </w:pPr>
    </w:p>
    <w:p w14:paraId="1B786EE9" w14:textId="3F15771E" w:rsidR="007A30AA" w:rsidRPr="007A30AA" w:rsidRDefault="007A30AA" w:rsidP="007A30AA">
      <w:pPr>
        <w:pStyle w:val="Kop3"/>
      </w:pPr>
      <w:bookmarkStart w:id="25" w:name="_Toc114583412"/>
      <w:r w:rsidRPr="007A30AA">
        <w:lastRenderedPageBreak/>
        <w:t>Wat hoort niet bij het project;</w:t>
      </w:r>
      <w:bookmarkEnd w:id="25"/>
    </w:p>
    <w:p w14:paraId="635E87BF" w14:textId="7BC6F822" w:rsidR="007A30AA" w:rsidRPr="007A30AA" w:rsidRDefault="00C6671F" w:rsidP="004519CE">
      <w:pPr>
        <w:numPr>
          <w:ilvl w:val="0"/>
          <w:numId w:val="4"/>
        </w:numPr>
        <w:rPr>
          <w:rFonts w:cs="Arial"/>
        </w:rPr>
      </w:pPr>
      <w:r>
        <w:rPr>
          <w:rFonts w:cs="Arial"/>
        </w:rPr>
        <w:t>Nagenoeg alle schouwvlakken bui</w:t>
      </w:r>
      <w:r w:rsidR="00D40FC2">
        <w:rPr>
          <w:rFonts w:cs="Arial"/>
        </w:rPr>
        <w:t>ten de komgrenzen van de dorpskernen in de gemeente Ede.</w:t>
      </w:r>
    </w:p>
    <w:p w14:paraId="1AF7CB07" w14:textId="77777777" w:rsidR="007A30AA" w:rsidRPr="007A30AA" w:rsidRDefault="007A30AA" w:rsidP="007A30AA">
      <w:pPr>
        <w:rPr>
          <w:rFonts w:cs="Arial"/>
        </w:rPr>
      </w:pPr>
    </w:p>
    <w:p w14:paraId="2F349CD7" w14:textId="192BA3AD" w:rsidR="007A30AA" w:rsidRPr="007A30AA" w:rsidRDefault="007A30AA" w:rsidP="00F673AB">
      <w:pPr>
        <w:pStyle w:val="Kop3"/>
      </w:pPr>
      <w:bookmarkStart w:id="26" w:name="_Toc114583413"/>
      <w:r w:rsidRPr="007A30AA">
        <w:t>Relaties met andere projecten</w:t>
      </w:r>
      <w:bookmarkEnd w:id="26"/>
    </w:p>
    <w:p w14:paraId="3C8A8354" w14:textId="31B5C04B" w:rsidR="007A30AA" w:rsidRPr="007A30AA" w:rsidRDefault="00F44192" w:rsidP="004519CE">
      <w:pPr>
        <w:numPr>
          <w:ilvl w:val="0"/>
          <w:numId w:val="4"/>
        </w:numPr>
        <w:rPr>
          <w:rFonts w:cs="Arial"/>
        </w:rPr>
      </w:pPr>
      <w:r>
        <w:rPr>
          <w:rFonts w:cs="Arial"/>
        </w:rPr>
        <w:t xml:space="preserve">Wanneer schouwvlakken gelegen zijn binnen uitvoering zijnde projecten dient een naastgelegen schouwlocatie in overleg met de directie bepaald te worden. </w:t>
      </w:r>
    </w:p>
    <w:p w14:paraId="77069948" w14:textId="77777777" w:rsidR="007A30AA" w:rsidRPr="007A30AA" w:rsidRDefault="007A30AA" w:rsidP="007A30AA">
      <w:pPr>
        <w:rPr>
          <w:rFonts w:cs="Arial"/>
        </w:rPr>
      </w:pPr>
    </w:p>
    <w:p w14:paraId="53334F66" w14:textId="0E7534C3" w:rsidR="007A30AA" w:rsidRPr="007A30AA" w:rsidRDefault="00F673AB" w:rsidP="00F673AB">
      <w:pPr>
        <w:pStyle w:val="Kop3"/>
      </w:pPr>
      <w:bookmarkStart w:id="27" w:name="_Toc114583414"/>
      <w:r>
        <w:rPr>
          <w:lang w:val="nl-NL"/>
        </w:rPr>
        <w:t>Beschikbare informatie</w:t>
      </w:r>
      <w:bookmarkEnd w:id="27"/>
    </w:p>
    <w:p w14:paraId="6357D783" w14:textId="6E565ABE" w:rsidR="00090B5E" w:rsidRDefault="00090B5E" w:rsidP="007A30AA">
      <w:pPr>
        <w:rPr>
          <w:rFonts w:cs="Arial"/>
        </w:rPr>
      </w:pPr>
      <w:r w:rsidRPr="00090B5E">
        <w:rPr>
          <w:rFonts w:cs="Arial"/>
        </w:rPr>
        <w:t>Voor beschikbare informatie zie de bijlagen van deze opdracht.</w:t>
      </w:r>
    </w:p>
    <w:p w14:paraId="0F28DA3C" w14:textId="77777777" w:rsidR="00090B5E" w:rsidRDefault="00090B5E" w:rsidP="007A30AA">
      <w:pPr>
        <w:rPr>
          <w:rFonts w:cs="Arial"/>
        </w:rPr>
      </w:pPr>
    </w:p>
    <w:p w14:paraId="7279D9CA" w14:textId="76ABE645" w:rsidR="007A30AA" w:rsidRPr="005473BD" w:rsidRDefault="00090B5E" w:rsidP="007A30AA">
      <w:pPr>
        <w:rPr>
          <w:rFonts w:cs="Arial"/>
        </w:rPr>
      </w:pPr>
      <w:r w:rsidRPr="005473BD">
        <w:rPr>
          <w:rFonts w:cs="Arial"/>
        </w:rPr>
        <w:t>Overige b</w:t>
      </w:r>
      <w:r w:rsidR="00F673AB" w:rsidRPr="005473BD">
        <w:rPr>
          <w:rFonts w:cs="Arial"/>
        </w:rPr>
        <w:t xml:space="preserve">eschikbare informatie, van belang om in te kunnen schrijven, is in de </w:t>
      </w:r>
      <w:r w:rsidR="007A30AA" w:rsidRPr="005473BD">
        <w:rPr>
          <w:rFonts w:cs="Arial"/>
        </w:rPr>
        <w:t xml:space="preserve">volgende </w:t>
      </w:r>
      <w:r w:rsidR="00F673AB" w:rsidRPr="005473BD">
        <w:rPr>
          <w:rFonts w:cs="Arial"/>
        </w:rPr>
        <w:t>bijlagen opgenomen</w:t>
      </w:r>
      <w:r w:rsidR="007A30AA" w:rsidRPr="005473BD">
        <w:rPr>
          <w:rFonts w:cs="Arial"/>
        </w:rPr>
        <w:t>:</w:t>
      </w:r>
    </w:p>
    <w:p w14:paraId="3881221F" w14:textId="6269EC6E" w:rsidR="00A127E2" w:rsidRPr="005473BD" w:rsidRDefault="00A127E2" w:rsidP="00A127E2">
      <w:pPr>
        <w:pStyle w:val="Lijstalinea"/>
        <w:numPr>
          <w:ilvl w:val="0"/>
          <w:numId w:val="31"/>
        </w:numPr>
        <w:rPr>
          <w:rFonts w:cs="Arial"/>
        </w:rPr>
      </w:pPr>
      <w:r>
        <w:rPr>
          <w:rFonts w:cs="Arial"/>
        </w:rPr>
        <w:t xml:space="preserve">Bijlage 2AD- 1 </w:t>
      </w:r>
      <w:r w:rsidRPr="005473BD">
        <w:rPr>
          <w:rFonts w:cs="Arial"/>
        </w:rPr>
        <w:t>B</w:t>
      </w:r>
      <w:r w:rsidR="00DC2165">
        <w:rPr>
          <w:rFonts w:cs="Arial"/>
        </w:rPr>
        <w:t>eeldmeetlatten b</w:t>
      </w:r>
      <w:r w:rsidRPr="005473BD">
        <w:rPr>
          <w:rFonts w:cs="Arial"/>
        </w:rPr>
        <w:t>eleid</w:t>
      </w:r>
      <w:r w:rsidR="00DC2165">
        <w:rPr>
          <w:rFonts w:cs="Arial"/>
        </w:rPr>
        <w:t>smeting</w:t>
      </w:r>
      <w:r w:rsidRPr="005473BD">
        <w:rPr>
          <w:rFonts w:cs="Arial"/>
        </w:rPr>
        <w:t xml:space="preserve"> 2021</w:t>
      </w:r>
    </w:p>
    <w:p w14:paraId="1F901124" w14:textId="25E5694A" w:rsidR="007A30AA" w:rsidRPr="005473BD" w:rsidRDefault="00A127E2" w:rsidP="002A4A3A">
      <w:pPr>
        <w:pStyle w:val="Lijstalinea"/>
        <w:numPr>
          <w:ilvl w:val="0"/>
          <w:numId w:val="31"/>
        </w:numPr>
        <w:rPr>
          <w:rFonts w:cs="Arial"/>
        </w:rPr>
      </w:pPr>
      <w:r>
        <w:rPr>
          <w:rFonts w:cs="Arial"/>
        </w:rPr>
        <w:t xml:space="preserve">Bijlage 2AD- 2 </w:t>
      </w:r>
      <w:r w:rsidR="00BF3C9A" w:rsidRPr="005473BD">
        <w:rPr>
          <w:rFonts w:cs="Arial"/>
        </w:rPr>
        <w:t xml:space="preserve">Technische </w:t>
      </w:r>
      <w:r w:rsidR="002A4A3A" w:rsidRPr="005473BD">
        <w:rPr>
          <w:rFonts w:cs="Arial"/>
        </w:rPr>
        <w:t>Beeldmeetlatten</w:t>
      </w:r>
    </w:p>
    <w:p w14:paraId="0B6F4A69" w14:textId="7AD280A9" w:rsidR="004E162A" w:rsidRPr="005473BD" w:rsidRDefault="00A127E2" w:rsidP="004E162A">
      <w:pPr>
        <w:numPr>
          <w:ilvl w:val="0"/>
          <w:numId w:val="31"/>
        </w:numPr>
        <w:rPr>
          <w:rFonts w:cs="Arial"/>
        </w:rPr>
      </w:pPr>
      <w:r>
        <w:rPr>
          <w:rFonts w:cs="Arial"/>
        </w:rPr>
        <w:t xml:space="preserve">Bijlage 2AD- 3 </w:t>
      </w:r>
      <w:r w:rsidR="004E162A" w:rsidRPr="005473BD">
        <w:rPr>
          <w:rFonts w:cs="Arial"/>
        </w:rPr>
        <w:t>Areaalgegevens 2022</w:t>
      </w:r>
    </w:p>
    <w:p w14:paraId="08016669" w14:textId="00E33DDA" w:rsidR="004E162A" w:rsidRPr="005473BD" w:rsidRDefault="00A127E2" w:rsidP="004E162A">
      <w:pPr>
        <w:numPr>
          <w:ilvl w:val="0"/>
          <w:numId w:val="31"/>
        </w:numPr>
        <w:rPr>
          <w:rFonts w:cs="Arial"/>
        </w:rPr>
      </w:pPr>
      <w:r>
        <w:rPr>
          <w:rFonts w:cs="Arial"/>
        </w:rPr>
        <w:t xml:space="preserve">Bijlage 2AD- 4 </w:t>
      </w:r>
      <w:r w:rsidR="004E162A" w:rsidRPr="005473BD">
        <w:rPr>
          <w:rFonts w:cs="Arial"/>
        </w:rPr>
        <w:t>Uitzonderingenlijst Ede</w:t>
      </w:r>
    </w:p>
    <w:p w14:paraId="14ABB70E" w14:textId="50A0F6DB" w:rsidR="004E162A" w:rsidRDefault="00A127E2" w:rsidP="004E162A">
      <w:pPr>
        <w:numPr>
          <w:ilvl w:val="0"/>
          <w:numId w:val="31"/>
        </w:numPr>
        <w:rPr>
          <w:rFonts w:cs="Arial"/>
        </w:rPr>
      </w:pPr>
      <w:r>
        <w:rPr>
          <w:rFonts w:cs="Arial"/>
        </w:rPr>
        <w:t xml:space="preserve">Bijlage 2AD- 5 </w:t>
      </w:r>
      <w:r w:rsidR="004E162A" w:rsidRPr="005473BD">
        <w:rPr>
          <w:rFonts w:cs="Arial"/>
        </w:rPr>
        <w:t>Gebruikersinstructie Kaartviewer</w:t>
      </w:r>
    </w:p>
    <w:p w14:paraId="643D4B7B" w14:textId="77777777" w:rsidR="004E162A" w:rsidRPr="005473BD" w:rsidRDefault="004E162A" w:rsidP="004E162A">
      <w:pPr>
        <w:pStyle w:val="Lijstalinea"/>
        <w:rPr>
          <w:rFonts w:cs="Arial"/>
        </w:rPr>
      </w:pPr>
    </w:p>
    <w:p w14:paraId="19F4B49E" w14:textId="77777777" w:rsidR="005473BD" w:rsidRDefault="007A30AA" w:rsidP="005473BD">
      <w:pPr>
        <w:rPr>
          <w:rFonts w:cs="Arial"/>
        </w:rPr>
      </w:pPr>
      <w:r w:rsidRPr="005473BD">
        <w:rPr>
          <w:rFonts w:cs="Arial"/>
        </w:rPr>
        <w:t>Daarnaast stelt de opdrachtgever onderstaande informatie, na opdracht, beschikbaar:</w:t>
      </w:r>
    </w:p>
    <w:p w14:paraId="233AAB9B" w14:textId="1569E14B" w:rsidR="0041098B" w:rsidRPr="005473BD" w:rsidRDefault="00C73CA8" w:rsidP="005473BD">
      <w:pPr>
        <w:pStyle w:val="Lijstalinea"/>
        <w:numPr>
          <w:ilvl w:val="0"/>
          <w:numId w:val="34"/>
        </w:numPr>
        <w:rPr>
          <w:rFonts w:cs="Arial"/>
        </w:rPr>
      </w:pPr>
      <w:r w:rsidRPr="005473BD">
        <w:rPr>
          <w:rFonts w:cs="Arial"/>
        </w:rPr>
        <w:t>T</w:t>
      </w:r>
      <w:r w:rsidR="0041098B" w:rsidRPr="005473BD">
        <w:rPr>
          <w:rFonts w:cs="Arial"/>
        </w:rPr>
        <w:t>elefoonnummers van de wijktoezichthouders voor de groepsapp.</w:t>
      </w:r>
    </w:p>
    <w:p w14:paraId="133F5DA1" w14:textId="77777777" w:rsidR="007A30AA" w:rsidRPr="007A30AA" w:rsidRDefault="007A30AA" w:rsidP="007A30AA">
      <w:pPr>
        <w:rPr>
          <w:rFonts w:cs="Arial"/>
        </w:rPr>
      </w:pPr>
    </w:p>
    <w:p w14:paraId="44C3A5AA" w14:textId="4CA591F6" w:rsidR="0028207A" w:rsidRDefault="0028207A">
      <w:pPr>
        <w:spacing w:line="240" w:lineRule="auto"/>
        <w:rPr>
          <w:rFonts w:cs="Arial"/>
        </w:rPr>
      </w:pPr>
      <w:r>
        <w:rPr>
          <w:rFonts w:cs="Arial"/>
        </w:rPr>
        <w:br w:type="page"/>
      </w:r>
    </w:p>
    <w:p w14:paraId="7A488F12" w14:textId="4CEFE100" w:rsidR="007A30AA" w:rsidRDefault="0028207A" w:rsidP="0028207A">
      <w:pPr>
        <w:pStyle w:val="Kop1"/>
      </w:pPr>
      <w:bookmarkStart w:id="28" w:name="_Toc114583415"/>
      <w:r>
        <w:rPr>
          <w:lang w:val="nl-NL"/>
        </w:rPr>
        <w:lastRenderedPageBreak/>
        <w:t>Programma van eisen (</w:t>
      </w:r>
      <w:proofErr w:type="spellStart"/>
      <w:r>
        <w:rPr>
          <w:lang w:val="nl-NL"/>
        </w:rPr>
        <w:t>PvE</w:t>
      </w:r>
      <w:proofErr w:type="spellEnd"/>
      <w:r>
        <w:rPr>
          <w:lang w:val="nl-NL"/>
        </w:rPr>
        <w:t>)</w:t>
      </w:r>
      <w:bookmarkEnd w:id="28"/>
    </w:p>
    <w:p w14:paraId="1FA0D256" w14:textId="28A6D2C3" w:rsidR="00DC65A0" w:rsidRDefault="00DC65A0">
      <w:pPr>
        <w:spacing w:line="240" w:lineRule="auto"/>
        <w:rPr>
          <w:rFonts w:cs="Aria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1663"/>
        <w:gridCol w:w="5849"/>
        <w:gridCol w:w="574"/>
        <w:gridCol w:w="719"/>
      </w:tblGrid>
      <w:tr w:rsidR="00DC65A0" w:rsidRPr="00D25389" w14:paraId="6ED45F93" w14:textId="77777777" w:rsidTr="00D10635">
        <w:tc>
          <w:tcPr>
            <w:tcW w:w="9351" w:type="dxa"/>
            <w:gridSpan w:val="5"/>
            <w:tcBorders>
              <w:top w:val="single" w:sz="4" w:space="0" w:color="auto"/>
              <w:left w:val="single" w:sz="4" w:space="0" w:color="auto"/>
              <w:bottom w:val="single" w:sz="4" w:space="0" w:color="auto"/>
              <w:right w:val="single" w:sz="4" w:space="0" w:color="auto"/>
            </w:tcBorders>
            <w:shd w:val="clear" w:color="auto" w:fill="auto"/>
          </w:tcPr>
          <w:p w14:paraId="50633970" w14:textId="77777777" w:rsidR="00DC65A0" w:rsidRPr="00D25389" w:rsidRDefault="00DC65A0" w:rsidP="004978A4">
            <w:pPr>
              <w:rPr>
                <w:rFonts w:cs="Arial"/>
                <w:b/>
              </w:rPr>
            </w:pPr>
            <w:r w:rsidRPr="00D25389">
              <w:rPr>
                <w:rFonts w:cs="Arial"/>
                <w:b/>
              </w:rPr>
              <w:t>De inschrijver dient onderstaande eisen te accorderen.</w:t>
            </w:r>
          </w:p>
          <w:p w14:paraId="099F6B9C" w14:textId="77777777" w:rsidR="00DC65A0" w:rsidRPr="00D25389" w:rsidRDefault="00DC65A0" w:rsidP="004978A4">
            <w:pPr>
              <w:rPr>
                <w:rFonts w:cs="Arial"/>
                <w:b/>
              </w:rPr>
            </w:pPr>
            <w:proofErr w:type="gramStart"/>
            <w:r w:rsidRPr="00D25389">
              <w:rPr>
                <w:rFonts w:cs="Arial"/>
                <w:b/>
              </w:rPr>
              <w:t>Indien</w:t>
            </w:r>
            <w:proofErr w:type="gramEnd"/>
            <w:r w:rsidRPr="00D25389">
              <w:rPr>
                <w:rFonts w:cs="Arial"/>
                <w:b/>
              </w:rPr>
              <w:t xml:space="preserve"> een eis met “nee” wordt geaccordeerd zal de inschrijving van verdere beoordeling worden uitgesloten.</w:t>
            </w:r>
          </w:p>
          <w:p w14:paraId="43F0050E" w14:textId="77777777" w:rsidR="00DC65A0" w:rsidRPr="009B73F0" w:rsidRDefault="00DC65A0" w:rsidP="004978A4">
            <w:pPr>
              <w:rPr>
                <w:rFonts w:cs="Arial"/>
                <w:b/>
              </w:rPr>
            </w:pPr>
            <w:r w:rsidRPr="00D25389">
              <w:rPr>
                <w:rFonts w:cs="Arial"/>
                <w:b/>
              </w:rPr>
              <w:t xml:space="preserve">Tot slot dient de </w:t>
            </w:r>
            <w:r w:rsidRPr="009B73F0">
              <w:rPr>
                <w:rFonts w:cs="Arial"/>
                <w:b/>
              </w:rPr>
              <w:t>inschrijver het document te ondertekenen.</w:t>
            </w:r>
          </w:p>
          <w:p w14:paraId="69FECB91" w14:textId="77777777" w:rsidR="00DC65A0" w:rsidRPr="00D25389" w:rsidRDefault="00DC65A0" w:rsidP="004978A4">
            <w:pPr>
              <w:rPr>
                <w:rFonts w:cs="Arial"/>
                <w:b/>
              </w:rPr>
            </w:pPr>
            <w:r w:rsidRPr="009B73F0">
              <w:rPr>
                <w:rFonts w:cs="Arial"/>
                <w:b/>
              </w:rPr>
              <w:t>Voor ‘OG’ te lezen opdrachtgever en voor ‘ON’ te lezen opdrachtnemer</w:t>
            </w:r>
            <w:r w:rsidRPr="00D25389">
              <w:rPr>
                <w:rFonts w:cs="Arial"/>
                <w:b/>
              </w:rPr>
              <w:t xml:space="preserve"> </w:t>
            </w:r>
          </w:p>
        </w:tc>
      </w:tr>
      <w:tr w:rsidR="00DC65A0" w:rsidRPr="00D25389" w14:paraId="04AF003F" w14:textId="77777777" w:rsidTr="00D10635">
        <w:tblPrEx>
          <w:tblCellMar>
            <w:left w:w="70" w:type="dxa"/>
            <w:right w:w="70" w:type="dxa"/>
          </w:tblCellMar>
          <w:tblLook w:val="0000" w:firstRow="0" w:lastRow="0" w:firstColumn="0" w:lastColumn="0" w:noHBand="0" w:noVBand="0"/>
        </w:tblPrEx>
        <w:trPr>
          <w:cantSplit/>
        </w:trPr>
        <w:tc>
          <w:tcPr>
            <w:tcW w:w="8058" w:type="dxa"/>
            <w:gridSpan w:val="3"/>
            <w:shd w:val="clear" w:color="auto" w:fill="A6A6A6" w:themeFill="background1" w:themeFillShade="A6"/>
          </w:tcPr>
          <w:p w14:paraId="64638BCD" w14:textId="77777777" w:rsidR="00DC65A0" w:rsidRPr="00D25389" w:rsidRDefault="00DC65A0" w:rsidP="004978A4">
            <w:pPr>
              <w:keepNext/>
              <w:rPr>
                <w:rFonts w:cs="Arial"/>
                <w:b/>
              </w:rPr>
            </w:pPr>
            <w:r w:rsidRPr="00D25389">
              <w:rPr>
                <w:rFonts w:cs="Arial"/>
                <w:b/>
              </w:rPr>
              <w:t>Algemeen procedureel en voorwaarden</w:t>
            </w:r>
          </w:p>
        </w:tc>
        <w:tc>
          <w:tcPr>
            <w:tcW w:w="574" w:type="dxa"/>
            <w:shd w:val="clear" w:color="auto" w:fill="auto"/>
          </w:tcPr>
          <w:p w14:paraId="59F72BFC" w14:textId="77777777" w:rsidR="00DC65A0" w:rsidRPr="00D25389" w:rsidRDefault="00DC65A0" w:rsidP="004978A4">
            <w:pPr>
              <w:jc w:val="center"/>
              <w:rPr>
                <w:rFonts w:cs="Arial"/>
              </w:rPr>
            </w:pPr>
            <w:r w:rsidRPr="00D25389">
              <w:rPr>
                <w:rFonts w:cs="Arial"/>
              </w:rPr>
              <w:t>Ja</w:t>
            </w:r>
          </w:p>
          <w:p w14:paraId="7A5F4DB1" w14:textId="77777777" w:rsidR="00DC65A0" w:rsidRPr="00D25389" w:rsidRDefault="00DC65A0" w:rsidP="004978A4">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008C5D61">
              <w:rPr>
                <w:rFonts w:cs="Arial"/>
              </w:rPr>
            </w:r>
            <w:r w:rsidR="008C5D61">
              <w:rPr>
                <w:rFonts w:cs="Arial"/>
              </w:rPr>
              <w:fldChar w:fldCharType="separate"/>
            </w:r>
            <w:r w:rsidRPr="00D25389">
              <w:rPr>
                <w:rFonts w:cs="Arial"/>
              </w:rPr>
              <w:fldChar w:fldCharType="end"/>
            </w:r>
          </w:p>
        </w:tc>
        <w:tc>
          <w:tcPr>
            <w:tcW w:w="719" w:type="dxa"/>
            <w:shd w:val="clear" w:color="auto" w:fill="auto"/>
          </w:tcPr>
          <w:p w14:paraId="353475C3" w14:textId="77777777" w:rsidR="00DC65A0" w:rsidRPr="00D25389" w:rsidRDefault="00DC65A0" w:rsidP="004978A4">
            <w:pPr>
              <w:jc w:val="center"/>
              <w:rPr>
                <w:rFonts w:cs="Arial"/>
              </w:rPr>
            </w:pPr>
            <w:r w:rsidRPr="00D25389">
              <w:rPr>
                <w:rFonts w:cs="Arial"/>
              </w:rPr>
              <w:t>Nee</w:t>
            </w:r>
          </w:p>
          <w:p w14:paraId="38969A6C" w14:textId="77777777" w:rsidR="00DC65A0" w:rsidRPr="00D25389" w:rsidRDefault="00DC65A0" w:rsidP="004978A4">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008C5D61">
              <w:rPr>
                <w:rFonts w:cs="Arial"/>
              </w:rPr>
            </w:r>
            <w:r w:rsidR="008C5D61">
              <w:rPr>
                <w:rFonts w:cs="Arial"/>
              </w:rPr>
              <w:fldChar w:fldCharType="separate"/>
            </w:r>
            <w:r w:rsidRPr="00D25389">
              <w:rPr>
                <w:rFonts w:cs="Arial"/>
              </w:rPr>
              <w:fldChar w:fldCharType="end"/>
            </w:r>
          </w:p>
        </w:tc>
      </w:tr>
      <w:tr w:rsidR="00DC65A0" w:rsidRPr="00D25389" w14:paraId="59F998F6" w14:textId="77777777" w:rsidTr="00D10635">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48A930A7" w14:textId="77777777" w:rsidR="00DC65A0" w:rsidRPr="00D25389" w:rsidRDefault="00DC65A0" w:rsidP="00DC65A0">
            <w:pPr>
              <w:numPr>
                <w:ilvl w:val="0"/>
                <w:numId w:val="15"/>
              </w:numPr>
              <w:jc w:val="center"/>
              <w:rPr>
                <w:rFonts w:cs="Arial"/>
              </w:rPr>
            </w:pPr>
          </w:p>
        </w:tc>
        <w:tc>
          <w:tcPr>
            <w:tcW w:w="8805" w:type="dxa"/>
            <w:gridSpan w:val="4"/>
          </w:tcPr>
          <w:p w14:paraId="1DBC4040" w14:textId="78245205" w:rsidR="00DC65A0" w:rsidRPr="00D25389" w:rsidRDefault="00DC65A0" w:rsidP="004978A4">
            <w:pPr>
              <w:rPr>
                <w:rFonts w:cs="Arial"/>
              </w:rPr>
            </w:pPr>
            <w:r w:rsidRPr="00D25389">
              <w:rPr>
                <w:rFonts w:cs="Arial"/>
              </w:rPr>
              <w:t xml:space="preserve">Inschrijver verklaart kennis te hebben genomen </w:t>
            </w:r>
            <w:r w:rsidRPr="005C4696">
              <w:rPr>
                <w:rFonts w:cs="Arial"/>
              </w:rPr>
              <w:t>van d</w:t>
            </w:r>
            <w:r w:rsidR="005C4696" w:rsidRPr="005C4696">
              <w:rPr>
                <w:rFonts w:cs="Arial"/>
              </w:rPr>
              <w:t>e</w:t>
            </w:r>
            <w:r w:rsidRPr="005C4696">
              <w:rPr>
                <w:rFonts w:cs="Arial"/>
              </w:rPr>
              <w:t xml:space="preserve"> aanbestedingsdocument</w:t>
            </w:r>
            <w:r w:rsidR="005C4696" w:rsidRPr="005C4696">
              <w:rPr>
                <w:rFonts w:cs="Arial"/>
              </w:rPr>
              <w:t>en</w:t>
            </w:r>
            <w:r w:rsidRPr="00D25389">
              <w:rPr>
                <w:rFonts w:cs="Arial"/>
              </w:rPr>
              <w:t>, met bijbehorende bijlagen, overige technische aanbestedingsstukken en de nota(’s) van inlichtingen en met het indienen van een inschrijving gaat inschrijver onvoorwaardelijk akkoord met de procedure, de voorwaarden en genoemde documenten.</w:t>
            </w:r>
          </w:p>
        </w:tc>
      </w:tr>
      <w:tr w:rsidR="00DC65A0" w:rsidRPr="00D25389" w14:paraId="19DA4C0E" w14:textId="77777777" w:rsidTr="00D10635">
        <w:tblPrEx>
          <w:tblCellMar>
            <w:left w:w="70" w:type="dxa"/>
            <w:right w:w="70" w:type="dxa"/>
          </w:tblCellMar>
          <w:tblLook w:val="0000" w:firstRow="0" w:lastRow="0" w:firstColumn="0" w:lastColumn="0" w:noHBand="0" w:noVBand="0"/>
        </w:tblPrEx>
        <w:trPr>
          <w:cantSplit/>
          <w:trHeight w:val="488"/>
        </w:trPr>
        <w:tc>
          <w:tcPr>
            <w:tcW w:w="546" w:type="dxa"/>
            <w:tcBorders>
              <w:bottom w:val="single" w:sz="4" w:space="0" w:color="auto"/>
            </w:tcBorders>
            <w:shd w:val="clear" w:color="auto" w:fill="auto"/>
          </w:tcPr>
          <w:p w14:paraId="576DFAAB" w14:textId="77777777" w:rsidR="00DC65A0" w:rsidRPr="00D25389" w:rsidRDefault="00DC65A0" w:rsidP="00DC65A0">
            <w:pPr>
              <w:numPr>
                <w:ilvl w:val="0"/>
                <w:numId w:val="15"/>
              </w:numPr>
              <w:jc w:val="center"/>
              <w:rPr>
                <w:rFonts w:cs="Arial"/>
              </w:rPr>
            </w:pPr>
          </w:p>
        </w:tc>
        <w:tc>
          <w:tcPr>
            <w:tcW w:w="8805" w:type="dxa"/>
            <w:gridSpan w:val="4"/>
            <w:tcBorders>
              <w:bottom w:val="single" w:sz="4" w:space="0" w:color="auto"/>
            </w:tcBorders>
          </w:tcPr>
          <w:p w14:paraId="31366224" w14:textId="77777777" w:rsidR="00DC65A0" w:rsidRPr="00D25389" w:rsidRDefault="00DC65A0" w:rsidP="004978A4">
            <w:pPr>
              <w:rPr>
                <w:rFonts w:cs="Arial"/>
              </w:rPr>
            </w:pPr>
            <w:proofErr w:type="gramStart"/>
            <w:r w:rsidRPr="00D25389">
              <w:rPr>
                <w:rFonts w:cs="Arial"/>
              </w:rPr>
              <w:t>Indien</w:t>
            </w:r>
            <w:proofErr w:type="gramEnd"/>
            <w:r w:rsidRPr="00D25389">
              <w:rPr>
                <w:rFonts w:cs="Arial"/>
              </w:rPr>
              <w:t xml:space="preserve"> er onduidelijkheid of verschil van mening is over de uitleg van de opdracht, zal voor de beantwoording van het betreffende meningsverschil gekeken worden naar de volgende documenten in aflopende volgorde van belangrijkheid:</w:t>
            </w:r>
          </w:p>
          <w:p w14:paraId="0E5FC7C3" w14:textId="77777777" w:rsidR="00DC65A0" w:rsidRPr="00D25389" w:rsidRDefault="00DC65A0" w:rsidP="00DC65A0">
            <w:pPr>
              <w:numPr>
                <w:ilvl w:val="0"/>
                <w:numId w:val="14"/>
              </w:numPr>
              <w:rPr>
                <w:rFonts w:cs="Arial"/>
              </w:rPr>
            </w:pPr>
            <w:r w:rsidRPr="00D25389">
              <w:rPr>
                <w:rFonts w:cs="Arial"/>
              </w:rPr>
              <w:t>De opdrachtbrief/overeenkomst;</w:t>
            </w:r>
          </w:p>
          <w:p w14:paraId="0B7F3EA9" w14:textId="77777777" w:rsidR="00DC65A0" w:rsidRPr="00D25389" w:rsidRDefault="00DC65A0" w:rsidP="00DC65A0">
            <w:pPr>
              <w:numPr>
                <w:ilvl w:val="0"/>
                <w:numId w:val="14"/>
              </w:numPr>
              <w:rPr>
                <w:rFonts w:cs="Arial"/>
              </w:rPr>
            </w:pPr>
            <w:r w:rsidRPr="00D25389">
              <w:rPr>
                <w:rFonts w:cs="Arial"/>
              </w:rPr>
              <w:t>De nota(‘s) van inlichtingen;</w:t>
            </w:r>
          </w:p>
          <w:p w14:paraId="2B93A36D" w14:textId="77777777" w:rsidR="00DC65A0" w:rsidRDefault="00DC65A0" w:rsidP="00DC65A0">
            <w:pPr>
              <w:numPr>
                <w:ilvl w:val="0"/>
                <w:numId w:val="14"/>
              </w:numPr>
              <w:rPr>
                <w:rFonts w:cs="Arial"/>
              </w:rPr>
            </w:pPr>
            <w:r w:rsidRPr="00D25389">
              <w:rPr>
                <w:rFonts w:cs="Arial"/>
              </w:rPr>
              <w:t>Het aanbestedingsdocument;</w:t>
            </w:r>
          </w:p>
          <w:p w14:paraId="59F151C1" w14:textId="77777777" w:rsidR="00DC65A0" w:rsidRPr="00D25389" w:rsidRDefault="00DC65A0" w:rsidP="00DC65A0">
            <w:pPr>
              <w:numPr>
                <w:ilvl w:val="0"/>
                <w:numId w:val="14"/>
              </w:numPr>
              <w:rPr>
                <w:rFonts w:cs="Arial"/>
              </w:rPr>
            </w:pPr>
            <w:r w:rsidRPr="00D25389">
              <w:rPr>
                <w:rFonts w:cs="Arial"/>
              </w:rPr>
              <w:t>De ingediende inschrijving van de ON.</w:t>
            </w:r>
          </w:p>
        </w:tc>
      </w:tr>
      <w:tr w:rsidR="00DC65A0" w:rsidRPr="00D25389" w14:paraId="0F37CE4C" w14:textId="77777777" w:rsidTr="00D10635">
        <w:tblPrEx>
          <w:tblCellMar>
            <w:left w:w="70" w:type="dxa"/>
            <w:right w:w="70" w:type="dxa"/>
          </w:tblCellMar>
          <w:tblLook w:val="0000" w:firstRow="0" w:lastRow="0" w:firstColumn="0" w:lastColumn="0" w:noHBand="0" w:noVBand="0"/>
        </w:tblPrEx>
        <w:trPr>
          <w:cantSplit/>
        </w:trPr>
        <w:tc>
          <w:tcPr>
            <w:tcW w:w="546" w:type="dxa"/>
            <w:shd w:val="clear" w:color="auto" w:fill="auto"/>
          </w:tcPr>
          <w:p w14:paraId="66A480FC" w14:textId="77777777" w:rsidR="00DC65A0" w:rsidRPr="00D25389" w:rsidRDefault="00DC65A0" w:rsidP="00DC65A0">
            <w:pPr>
              <w:numPr>
                <w:ilvl w:val="0"/>
                <w:numId w:val="15"/>
              </w:numPr>
              <w:jc w:val="center"/>
              <w:rPr>
                <w:rFonts w:cs="Arial"/>
              </w:rPr>
            </w:pPr>
          </w:p>
        </w:tc>
        <w:tc>
          <w:tcPr>
            <w:tcW w:w="8805" w:type="dxa"/>
            <w:gridSpan w:val="4"/>
          </w:tcPr>
          <w:p w14:paraId="4FF543D3" w14:textId="7D2EA123" w:rsidR="00DC65A0" w:rsidRPr="00D25389" w:rsidRDefault="00DC65A0" w:rsidP="004978A4">
            <w:pPr>
              <w:rPr>
                <w:rFonts w:cs="Arial"/>
              </w:rPr>
            </w:pPr>
            <w:r w:rsidRPr="00D25389">
              <w:rPr>
                <w:rFonts w:cs="Arial"/>
              </w:rPr>
              <w:t xml:space="preserve">De inschrijver heeft zijn prijs gebaseerd op de inhoud </w:t>
            </w:r>
            <w:r w:rsidRPr="00061C50">
              <w:rPr>
                <w:rFonts w:cs="Arial"/>
              </w:rPr>
              <w:t xml:space="preserve">van </w:t>
            </w:r>
            <w:r w:rsidR="00061C50" w:rsidRPr="00061C50">
              <w:rPr>
                <w:rFonts w:cs="Arial"/>
              </w:rPr>
              <w:t>he</w:t>
            </w:r>
            <w:r w:rsidRPr="00061C50">
              <w:rPr>
                <w:rFonts w:cs="Arial"/>
              </w:rPr>
              <w:t>t aanbestedingsdocument</w:t>
            </w:r>
            <w:r w:rsidRPr="00D25389">
              <w:rPr>
                <w:rFonts w:cs="Arial"/>
              </w:rPr>
              <w:t>, de eventuele nota(‘s) van inlichtingen en bijbehorende bijlagen. Na opdracht kan de ON geen meerwerkkosten opvoeren van werkzaamheden die op enigerlei wijze te herleiden zijn uit deze documenten en/of een goede werking van het gevraagde.</w:t>
            </w:r>
          </w:p>
        </w:tc>
      </w:tr>
      <w:tr w:rsidR="00DC65A0" w:rsidRPr="00D25389" w14:paraId="7473B5E4" w14:textId="77777777" w:rsidTr="00D10635">
        <w:tblPrEx>
          <w:tblCellMar>
            <w:left w:w="70" w:type="dxa"/>
            <w:right w:w="70" w:type="dxa"/>
          </w:tblCellMar>
          <w:tblLook w:val="0000" w:firstRow="0" w:lastRow="0" w:firstColumn="0" w:lastColumn="0" w:noHBand="0" w:noVBand="0"/>
        </w:tblPrEx>
        <w:trPr>
          <w:cantSplit/>
        </w:trPr>
        <w:tc>
          <w:tcPr>
            <w:tcW w:w="546" w:type="dxa"/>
            <w:shd w:val="clear" w:color="auto" w:fill="auto"/>
          </w:tcPr>
          <w:p w14:paraId="6AF1E883" w14:textId="77777777" w:rsidR="00DC65A0" w:rsidRPr="00D25389" w:rsidRDefault="00DC65A0" w:rsidP="00DC65A0">
            <w:pPr>
              <w:numPr>
                <w:ilvl w:val="0"/>
                <w:numId w:val="15"/>
              </w:numPr>
              <w:jc w:val="center"/>
              <w:rPr>
                <w:rFonts w:cs="Arial"/>
              </w:rPr>
            </w:pPr>
          </w:p>
        </w:tc>
        <w:tc>
          <w:tcPr>
            <w:tcW w:w="8805" w:type="dxa"/>
            <w:gridSpan w:val="4"/>
          </w:tcPr>
          <w:p w14:paraId="5D71DE8D" w14:textId="77777777" w:rsidR="00DC65A0" w:rsidRPr="00D25389" w:rsidRDefault="00DC65A0" w:rsidP="004978A4">
            <w:pPr>
              <w:rPr>
                <w:rFonts w:cs="Arial"/>
              </w:rPr>
            </w:pPr>
            <w:proofErr w:type="gramStart"/>
            <w:r w:rsidRPr="00D25389">
              <w:rPr>
                <w:rFonts w:cs="Arial"/>
              </w:rPr>
              <w:t>Indien</w:t>
            </w:r>
            <w:proofErr w:type="gramEnd"/>
            <w:r w:rsidRPr="00D25389">
              <w:rPr>
                <w:rFonts w:cs="Arial"/>
              </w:rPr>
              <w:t xml:space="preserve"> de inschrijver signaleert dat er werkzaamheden buiten de scope benodigd zijn, welke niet in de opdracht zijn inbegrepen dan wordt hij uitdrukkelijk verzocht dit vroegtijdig te melden, bij voorkeur met een inschatting van de meerkosten.</w:t>
            </w:r>
          </w:p>
        </w:tc>
      </w:tr>
      <w:tr w:rsidR="0033784E" w:rsidRPr="00D25389" w14:paraId="3611EE60" w14:textId="77777777" w:rsidTr="00556EF2">
        <w:tblPrEx>
          <w:tblCellMar>
            <w:left w:w="70" w:type="dxa"/>
            <w:right w:w="70" w:type="dxa"/>
          </w:tblCellMar>
          <w:tblLook w:val="0000" w:firstRow="0" w:lastRow="0" w:firstColumn="0" w:lastColumn="0" w:noHBand="0" w:noVBand="0"/>
        </w:tblPrEx>
        <w:trPr>
          <w:cantSplit/>
          <w:trHeight w:val="488"/>
        </w:trPr>
        <w:tc>
          <w:tcPr>
            <w:tcW w:w="546" w:type="dxa"/>
            <w:tcBorders>
              <w:bottom w:val="single" w:sz="4" w:space="0" w:color="auto"/>
            </w:tcBorders>
            <w:shd w:val="clear" w:color="auto" w:fill="auto"/>
          </w:tcPr>
          <w:p w14:paraId="7048ECEB" w14:textId="77777777" w:rsidR="0033784E" w:rsidRPr="00D25389" w:rsidRDefault="0033784E" w:rsidP="0033784E">
            <w:pPr>
              <w:numPr>
                <w:ilvl w:val="0"/>
                <w:numId w:val="15"/>
              </w:numPr>
              <w:jc w:val="center"/>
              <w:rPr>
                <w:rFonts w:cs="Arial"/>
              </w:rPr>
            </w:pPr>
          </w:p>
        </w:tc>
        <w:tc>
          <w:tcPr>
            <w:tcW w:w="8805" w:type="dxa"/>
            <w:gridSpan w:val="4"/>
            <w:tcBorders>
              <w:bottom w:val="single" w:sz="4" w:space="0" w:color="auto"/>
            </w:tcBorders>
            <w:shd w:val="clear" w:color="auto" w:fill="auto"/>
          </w:tcPr>
          <w:p w14:paraId="38B5EB55" w14:textId="210FF5F3" w:rsidR="0033784E" w:rsidRPr="00E82DEE" w:rsidRDefault="0033784E" w:rsidP="0033784E">
            <w:pPr>
              <w:rPr>
                <w:rFonts w:cs="Arial"/>
              </w:rPr>
            </w:pPr>
            <w:r w:rsidRPr="00E82DEE">
              <w:rPr>
                <w:rFonts w:cs="Arial"/>
              </w:rPr>
              <w:t>Op de opdracht zijn de “Algemene Inkoopvoorwaarden voor leveringen en diensten Gemeente Ede - VNG Model” van toepassing.</w:t>
            </w:r>
          </w:p>
        </w:tc>
      </w:tr>
      <w:tr w:rsidR="003D3805" w:rsidRPr="00D25389" w14:paraId="6EF98FCB" w14:textId="77777777" w:rsidTr="00332EA4">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26953DA8" w14:textId="77777777" w:rsidR="003D3805" w:rsidRPr="00D25389" w:rsidRDefault="003D3805" w:rsidP="00332EA4">
            <w:pPr>
              <w:numPr>
                <w:ilvl w:val="0"/>
                <w:numId w:val="15"/>
              </w:numPr>
              <w:jc w:val="center"/>
              <w:rPr>
                <w:rFonts w:cs="Arial"/>
              </w:rPr>
            </w:pPr>
          </w:p>
        </w:tc>
        <w:tc>
          <w:tcPr>
            <w:tcW w:w="8805" w:type="dxa"/>
            <w:gridSpan w:val="4"/>
          </w:tcPr>
          <w:p w14:paraId="466B0A42" w14:textId="78A4E125" w:rsidR="003D3805" w:rsidRPr="00C04D6C" w:rsidRDefault="00C76192" w:rsidP="00332EA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 xml:space="preserve">Dit project omvat </w:t>
            </w:r>
            <w:r w:rsidR="003D3805">
              <w:rPr>
                <w:rFonts w:cs="Arial"/>
              </w:rPr>
              <w:t>de wijken:</w:t>
            </w:r>
          </w:p>
          <w:p w14:paraId="1375509C" w14:textId="77777777" w:rsidR="003D3805" w:rsidRPr="00E04062" w:rsidRDefault="003D3805" w:rsidP="00332EA4">
            <w:pPr>
              <w:pStyle w:val="Lijstalinea"/>
              <w:numPr>
                <w:ilvl w:val="0"/>
                <w:numId w:val="14"/>
              </w:numPr>
              <w:contextualSpacing w:val="0"/>
              <w:rPr>
                <w:rFonts w:cs="Arial"/>
              </w:rPr>
            </w:pPr>
            <w:r>
              <w:rPr>
                <w:rFonts w:cs="Arial"/>
              </w:rPr>
              <w:t>Wijk</w:t>
            </w:r>
            <w:r w:rsidRPr="00E04062">
              <w:rPr>
                <w:rFonts w:cs="Arial"/>
              </w:rPr>
              <w:t xml:space="preserve"> 1: Veldhuizen en </w:t>
            </w:r>
            <w:proofErr w:type="spellStart"/>
            <w:r w:rsidRPr="00E04062">
              <w:rPr>
                <w:rFonts w:cs="Arial"/>
              </w:rPr>
              <w:t>Kernhem</w:t>
            </w:r>
            <w:proofErr w:type="spellEnd"/>
          </w:p>
          <w:p w14:paraId="16A220DB" w14:textId="77777777" w:rsidR="003D3805" w:rsidRPr="00E04062" w:rsidRDefault="003D3805" w:rsidP="00332EA4">
            <w:pPr>
              <w:pStyle w:val="Lijstalinea"/>
              <w:numPr>
                <w:ilvl w:val="0"/>
                <w:numId w:val="14"/>
              </w:numPr>
              <w:contextualSpacing w:val="0"/>
              <w:rPr>
                <w:rFonts w:cs="Arial"/>
              </w:rPr>
            </w:pPr>
            <w:r>
              <w:rPr>
                <w:rFonts w:cs="Arial"/>
              </w:rPr>
              <w:t>Wijk</w:t>
            </w:r>
            <w:r w:rsidRPr="00E04062">
              <w:rPr>
                <w:rFonts w:cs="Arial"/>
              </w:rPr>
              <w:t xml:space="preserve"> 2: Cent</w:t>
            </w:r>
            <w:r>
              <w:rPr>
                <w:rFonts w:cs="Arial"/>
              </w:rPr>
              <w:t>raal</w:t>
            </w:r>
          </w:p>
          <w:p w14:paraId="64D31D2A" w14:textId="77777777" w:rsidR="003D3805" w:rsidRPr="00E04062" w:rsidRDefault="003D3805" w:rsidP="00332EA4">
            <w:pPr>
              <w:pStyle w:val="Lijstalinea"/>
              <w:numPr>
                <w:ilvl w:val="0"/>
                <w:numId w:val="14"/>
              </w:numPr>
              <w:contextualSpacing w:val="0"/>
              <w:rPr>
                <w:rFonts w:cs="Arial"/>
              </w:rPr>
            </w:pPr>
            <w:r>
              <w:rPr>
                <w:rFonts w:cs="Arial"/>
              </w:rPr>
              <w:t>Wijk 3</w:t>
            </w:r>
            <w:r w:rsidRPr="00E04062">
              <w:rPr>
                <w:rFonts w:cs="Arial"/>
              </w:rPr>
              <w:t xml:space="preserve">: Ede Zuid, </w:t>
            </w:r>
            <w:proofErr w:type="spellStart"/>
            <w:r w:rsidRPr="00E04062">
              <w:rPr>
                <w:rFonts w:cs="Arial"/>
              </w:rPr>
              <w:t>Maandereng</w:t>
            </w:r>
            <w:proofErr w:type="spellEnd"/>
            <w:r>
              <w:rPr>
                <w:rFonts w:cs="Arial"/>
              </w:rPr>
              <w:t xml:space="preserve"> en</w:t>
            </w:r>
            <w:r w:rsidRPr="00E04062">
              <w:rPr>
                <w:rFonts w:cs="Arial"/>
              </w:rPr>
              <w:t xml:space="preserve"> </w:t>
            </w:r>
            <w:proofErr w:type="spellStart"/>
            <w:r w:rsidRPr="00E04062">
              <w:rPr>
                <w:rFonts w:cs="Arial"/>
              </w:rPr>
              <w:t>Enka</w:t>
            </w:r>
            <w:proofErr w:type="spellEnd"/>
          </w:p>
          <w:p w14:paraId="1212C986" w14:textId="77777777" w:rsidR="003D3805" w:rsidRDefault="003D3805" w:rsidP="00332EA4">
            <w:pPr>
              <w:pStyle w:val="Lijstalinea"/>
              <w:numPr>
                <w:ilvl w:val="0"/>
                <w:numId w:val="14"/>
              </w:numPr>
              <w:contextualSpacing w:val="0"/>
              <w:rPr>
                <w:rFonts w:cs="Arial"/>
              </w:rPr>
            </w:pPr>
            <w:r>
              <w:rPr>
                <w:rFonts w:cs="Arial"/>
              </w:rPr>
              <w:t>Wijk</w:t>
            </w:r>
            <w:r w:rsidRPr="00E04062">
              <w:rPr>
                <w:rFonts w:cs="Arial"/>
              </w:rPr>
              <w:t xml:space="preserve"> 3</w:t>
            </w:r>
            <w:r>
              <w:rPr>
                <w:rFonts w:cs="Arial"/>
              </w:rPr>
              <w:t xml:space="preserve">a: </w:t>
            </w:r>
            <w:r w:rsidRPr="00E04062">
              <w:rPr>
                <w:rFonts w:cs="Arial"/>
              </w:rPr>
              <w:t>Rietkampen</w:t>
            </w:r>
            <w:r>
              <w:rPr>
                <w:rFonts w:cs="Arial"/>
              </w:rPr>
              <w:t xml:space="preserve"> en</w:t>
            </w:r>
            <w:r w:rsidRPr="00E04062">
              <w:rPr>
                <w:rFonts w:cs="Arial"/>
              </w:rPr>
              <w:t xml:space="preserve"> industrieterreinen Ede</w:t>
            </w:r>
          </w:p>
          <w:p w14:paraId="75C9D76B" w14:textId="77777777" w:rsidR="003D3805" w:rsidRPr="00E04062" w:rsidRDefault="003D3805" w:rsidP="00332EA4">
            <w:pPr>
              <w:pStyle w:val="Lijstalinea"/>
              <w:numPr>
                <w:ilvl w:val="0"/>
                <w:numId w:val="14"/>
              </w:numPr>
              <w:contextualSpacing w:val="0"/>
              <w:rPr>
                <w:rFonts w:cs="Arial"/>
              </w:rPr>
            </w:pPr>
            <w:r>
              <w:rPr>
                <w:rFonts w:cs="Arial"/>
              </w:rPr>
              <w:t>Wijk</w:t>
            </w:r>
            <w:r w:rsidRPr="00E04062">
              <w:rPr>
                <w:rFonts w:cs="Arial"/>
              </w:rPr>
              <w:t xml:space="preserve"> 4: Bennekom</w:t>
            </w:r>
          </w:p>
          <w:p w14:paraId="07374909" w14:textId="4A842CDC" w:rsidR="003D3805" w:rsidRPr="00C04D6C" w:rsidRDefault="003D3805" w:rsidP="003D3805">
            <w:pPr>
              <w:pStyle w:val="Lijstalinea"/>
              <w:numPr>
                <w:ilvl w:val="0"/>
                <w:numId w:val="14"/>
              </w:numPr>
              <w:contextualSpacing w:val="0"/>
              <w:rPr>
                <w:rFonts w:cs="Arial"/>
              </w:rPr>
            </w:pPr>
            <w:r>
              <w:rPr>
                <w:rFonts w:cs="Arial"/>
              </w:rPr>
              <w:t>Wijk</w:t>
            </w:r>
            <w:r w:rsidRPr="00E04062">
              <w:rPr>
                <w:rFonts w:cs="Arial"/>
              </w:rPr>
              <w:t xml:space="preserve"> 5: Buitendorpen: Lunteren, industrieterrein De Stroet,</w:t>
            </w:r>
            <w:r>
              <w:rPr>
                <w:rFonts w:cs="Arial"/>
              </w:rPr>
              <w:t xml:space="preserve"> </w:t>
            </w:r>
            <w:r w:rsidRPr="00E04062">
              <w:rPr>
                <w:rFonts w:cs="Arial"/>
              </w:rPr>
              <w:t>Ederveen, De</w:t>
            </w:r>
            <w:r>
              <w:rPr>
                <w:rFonts w:cs="Arial"/>
              </w:rPr>
              <w:t xml:space="preserve"> </w:t>
            </w:r>
            <w:r w:rsidRPr="00E04062">
              <w:rPr>
                <w:rFonts w:cs="Arial"/>
              </w:rPr>
              <w:t>Klomp, Wekerom, Otterlo,</w:t>
            </w:r>
            <w:r>
              <w:rPr>
                <w:rFonts w:cs="Arial"/>
              </w:rPr>
              <w:t xml:space="preserve"> </w:t>
            </w:r>
            <w:r w:rsidRPr="00E04062">
              <w:rPr>
                <w:rFonts w:cs="Arial"/>
              </w:rPr>
              <w:t>Harskamp</w:t>
            </w:r>
            <w:r>
              <w:rPr>
                <w:rFonts w:cs="Arial"/>
              </w:rPr>
              <w:t>.</w:t>
            </w:r>
          </w:p>
        </w:tc>
      </w:tr>
      <w:tr w:rsidR="00DC65A0" w:rsidRPr="00D25389" w14:paraId="11F4AA70" w14:textId="77777777" w:rsidTr="00D10635">
        <w:tblPrEx>
          <w:tblCellMar>
            <w:left w:w="70" w:type="dxa"/>
            <w:right w:w="70" w:type="dxa"/>
          </w:tblCellMar>
          <w:tblLook w:val="0000" w:firstRow="0" w:lastRow="0" w:firstColumn="0" w:lastColumn="0" w:noHBand="0" w:noVBand="0"/>
        </w:tblPrEx>
        <w:trPr>
          <w:cantSplit/>
        </w:trPr>
        <w:tc>
          <w:tcPr>
            <w:tcW w:w="8058" w:type="dxa"/>
            <w:gridSpan w:val="3"/>
            <w:shd w:val="clear" w:color="auto" w:fill="A6A6A6" w:themeFill="background1" w:themeFillShade="A6"/>
          </w:tcPr>
          <w:p w14:paraId="2811EC54" w14:textId="41B81109" w:rsidR="00DC65A0" w:rsidRPr="00D25389" w:rsidRDefault="00E06861" w:rsidP="004978A4">
            <w:pPr>
              <w:keepNext/>
              <w:rPr>
                <w:rFonts w:cs="Arial"/>
                <w:b/>
              </w:rPr>
            </w:pPr>
            <w:r w:rsidRPr="00C04D6C">
              <w:rPr>
                <w:rFonts w:cs="Arial"/>
                <w:b/>
              </w:rPr>
              <w:t>Door OG aan te leveren gegevens</w:t>
            </w:r>
          </w:p>
        </w:tc>
        <w:tc>
          <w:tcPr>
            <w:tcW w:w="574" w:type="dxa"/>
            <w:shd w:val="clear" w:color="auto" w:fill="auto"/>
          </w:tcPr>
          <w:p w14:paraId="52A40A1D" w14:textId="77777777" w:rsidR="00DC65A0" w:rsidRPr="00D25389" w:rsidRDefault="00DC65A0" w:rsidP="004978A4">
            <w:pPr>
              <w:jc w:val="center"/>
              <w:rPr>
                <w:rFonts w:cs="Arial"/>
              </w:rPr>
            </w:pPr>
            <w:r w:rsidRPr="00D25389">
              <w:rPr>
                <w:rFonts w:cs="Arial"/>
              </w:rPr>
              <w:t>Ja</w:t>
            </w:r>
          </w:p>
          <w:p w14:paraId="7A24CBD4" w14:textId="77777777" w:rsidR="00DC65A0" w:rsidRPr="00D25389" w:rsidRDefault="00DC65A0" w:rsidP="004978A4">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008C5D61">
              <w:rPr>
                <w:rFonts w:cs="Arial"/>
              </w:rPr>
            </w:r>
            <w:r w:rsidR="008C5D61">
              <w:rPr>
                <w:rFonts w:cs="Arial"/>
              </w:rPr>
              <w:fldChar w:fldCharType="separate"/>
            </w:r>
            <w:r w:rsidRPr="00D25389">
              <w:rPr>
                <w:rFonts w:cs="Arial"/>
              </w:rPr>
              <w:fldChar w:fldCharType="end"/>
            </w:r>
          </w:p>
        </w:tc>
        <w:tc>
          <w:tcPr>
            <w:tcW w:w="719" w:type="dxa"/>
            <w:shd w:val="clear" w:color="auto" w:fill="auto"/>
          </w:tcPr>
          <w:p w14:paraId="70AC874A" w14:textId="77777777" w:rsidR="00DC65A0" w:rsidRPr="00D25389" w:rsidRDefault="00DC65A0" w:rsidP="004978A4">
            <w:pPr>
              <w:jc w:val="center"/>
              <w:rPr>
                <w:rFonts w:cs="Arial"/>
              </w:rPr>
            </w:pPr>
            <w:r w:rsidRPr="00D25389">
              <w:rPr>
                <w:rFonts w:cs="Arial"/>
              </w:rPr>
              <w:t>Nee</w:t>
            </w:r>
          </w:p>
          <w:p w14:paraId="25CF04B7" w14:textId="77777777" w:rsidR="00DC65A0" w:rsidRPr="00D25389" w:rsidRDefault="00DC65A0" w:rsidP="004978A4">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008C5D61">
              <w:rPr>
                <w:rFonts w:cs="Arial"/>
              </w:rPr>
            </w:r>
            <w:r w:rsidR="008C5D61">
              <w:rPr>
                <w:rFonts w:cs="Arial"/>
              </w:rPr>
              <w:fldChar w:fldCharType="separate"/>
            </w:r>
            <w:r w:rsidRPr="00D25389">
              <w:rPr>
                <w:rFonts w:cs="Arial"/>
              </w:rPr>
              <w:fldChar w:fldCharType="end"/>
            </w:r>
          </w:p>
        </w:tc>
      </w:tr>
      <w:tr w:rsidR="00E06861" w:rsidRPr="00D25389" w14:paraId="7BE2E081" w14:textId="77777777" w:rsidTr="00D10635">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2FFDC58C" w14:textId="77777777" w:rsidR="00E06861" w:rsidRPr="00D25389" w:rsidRDefault="00E06861" w:rsidP="00E06861">
            <w:pPr>
              <w:numPr>
                <w:ilvl w:val="0"/>
                <w:numId w:val="15"/>
              </w:numPr>
              <w:jc w:val="center"/>
              <w:rPr>
                <w:rFonts w:cs="Arial"/>
              </w:rPr>
            </w:pPr>
          </w:p>
        </w:tc>
        <w:tc>
          <w:tcPr>
            <w:tcW w:w="8805" w:type="dxa"/>
            <w:gridSpan w:val="4"/>
          </w:tcPr>
          <w:p w14:paraId="565ACD8C" w14:textId="5BEA11E0" w:rsidR="00905DDE" w:rsidRDefault="00E06861" w:rsidP="00E0686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C04D6C">
              <w:rPr>
                <w:rFonts w:cs="Arial"/>
              </w:rPr>
              <w:t>De areaalgegevens</w:t>
            </w:r>
            <w:r w:rsidR="00376175">
              <w:rPr>
                <w:rFonts w:cs="Arial"/>
              </w:rPr>
              <w:t xml:space="preserve"> die we nu weten, niet limitatief</w:t>
            </w:r>
            <w:r w:rsidR="00905DDE">
              <w:rPr>
                <w:rFonts w:cs="Arial"/>
              </w:rPr>
              <w:t xml:space="preserve">, is als bijlage </w:t>
            </w:r>
            <w:r w:rsidR="00DC2165">
              <w:rPr>
                <w:rFonts w:cs="Arial"/>
              </w:rPr>
              <w:t xml:space="preserve">2AD-3 </w:t>
            </w:r>
            <w:r w:rsidR="00905DDE">
              <w:rPr>
                <w:rFonts w:cs="Arial"/>
              </w:rPr>
              <w:t xml:space="preserve">toegevoegd. </w:t>
            </w:r>
          </w:p>
          <w:p w14:paraId="1E7CA191" w14:textId="16FF6E81" w:rsidR="00E06861" w:rsidRPr="00C04D6C" w:rsidRDefault="00E51A9D" w:rsidP="00E0686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ON</w:t>
            </w:r>
            <w:r w:rsidR="00376175">
              <w:rPr>
                <w:rFonts w:cs="Arial"/>
              </w:rPr>
              <w:t xml:space="preserve"> kan </w:t>
            </w:r>
            <w:r w:rsidR="00905DDE">
              <w:rPr>
                <w:rFonts w:cs="Arial"/>
              </w:rPr>
              <w:t xml:space="preserve">deze gegevens ook </w:t>
            </w:r>
            <w:r w:rsidR="00376175">
              <w:rPr>
                <w:rFonts w:cs="Arial"/>
              </w:rPr>
              <w:t>via de kaartviewer inzien</w:t>
            </w:r>
            <w:r w:rsidR="00905DDE">
              <w:rPr>
                <w:rFonts w:cs="Arial"/>
              </w:rPr>
              <w:t>.</w:t>
            </w:r>
          </w:p>
          <w:p w14:paraId="35904CE6" w14:textId="76A9CDB6" w:rsidR="00E06861" w:rsidRPr="00C04D6C" w:rsidRDefault="00E51A9D" w:rsidP="00E06861">
            <w:pPr>
              <w:rPr>
                <w:rFonts w:cs="Arial"/>
              </w:rPr>
            </w:pPr>
            <w:r>
              <w:rPr>
                <w:rFonts w:cs="Arial"/>
              </w:rPr>
              <w:t>OG</w:t>
            </w:r>
            <w:r w:rsidR="00376175">
              <w:rPr>
                <w:rFonts w:cs="Arial"/>
              </w:rPr>
              <w:t xml:space="preserve"> zal per kwartaal de gegevens in de kaartviewer updaten. </w:t>
            </w:r>
            <w:r w:rsidR="00E06861" w:rsidRPr="00C04D6C">
              <w:rPr>
                <w:rFonts w:cs="Arial"/>
              </w:rPr>
              <w:t xml:space="preserve"> </w:t>
            </w:r>
          </w:p>
        </w:tc>
      </w:tr>
      <w:tr w:rsidR="00E06861" w:rsidRPr="00D25389" w14:paraId="3C096053" w14:textId="77777777" w:rsidTr="00D10635">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4785FD19" w14:textId="77777777" w:rsidR="00E06861" w:rsidRPr="00D25389" w:rsidRDefault="00E06861" w:rsidP="00E06861">
            <w:pPr>
              <w:numPr>
                <w:ilvl w:val="0"/>
                <w:numId w:val="15"/>
              </w:numPr>
              <w:jc w:val="center"/>
              <w:rPr>
                <w:rFonts w:cs="Arial"/>
              </w:rPr>
            </w:pPr>
          </w:p>
        </w:tc>
        <w:tc>
          <w:tcPr>
            <w:tcW w:w="8805" w:type="dxa"/>
            <w:gridSpan w:val="4"/>
          </w:tcPr>
          <w:p w14:paraId="265D94CC" w14:textId="55D650FA" w:rsidR="00E06861" w:rsidRPr="00C04D6C" w:rsidRDefault="00E06861" w:rsidP="00E0686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bookmarkStart w:id="29" w:name="_Hlk111709089"/>
            <w:r w:rsidRPr="00C04D6C">
              <w:rPr>
                <w:rFonts w:cs="Arial"/>
              </w:rPr>
              <w:t xml:space="preserve">Een met toegangscode bereikbare kaartviewer. Deze </w:t>
            </w:r>
            <w:r>
              <w:rPr>
                <w:rFonts w:cs="Arial"/>
              </w:rPr>
              <w:t xml:space="preserve">kaartviewer </w:t>
            </w:r>
            <w:r w:rsidRPr="00C04D6C">
              <w:rPr>
                <w:rFonts w:cs="Arial"/>
              </w:rPr>
              <w:t>bevat de volgende informatie:</w:t>
            </w:r>
          </w:p>
          <w:p w14:paraId="6F22168C" w14:textId="77777777" w:rsidR="00E06861" w:rsidRPr="00C04D6C" w:rsidRDefault="00E06861" w:rsidP="00E06861">
            <w:pPr>
              <w:pStyle w:val="Lijstalinea"/>
              <w:numPr>
                <w:ilvl w:val="0"/>
                <w:numId w:val="14"/>
              </w:numPr>
              <w:contextualSpacing w:val="0"/>
              <w:rPr>
                <w:rFonts w:cs="Arial"/>
              </w:rPr>
            </w:pPr>
            <w:r w:rsidRPr="00C04D6C">
              <w:rPr>
                <w:rFonts w:cs="Arial"/>
              </w:rPr>
              <w:t>Wijkindeling binnen de bebouwde kom</w:t>
            </w:r>
          </w:p>
          <w:p w14:paraId="09C7DACB" w14:textId="69E39849" w:rsidR="00E06861" w:rsidRPr="00C04D6C" w:rsidRDefault="00E06861" w:rsidP="00E06861">
            <w:pPr>
              <w:pStyle w:val="Lijstalinea"/>
              <w:numPr>
                <w:ilvl w:val="0"/>
                <w:numId w:val="14"/>
              </w:numPr>
              <w:contextualSpacing w:val="0"/>
              <w:rPr>
                <w:rFonts w:cs="Arial"/>
              </w:rPr>
            </w:pPr>
            <w:r w:rsidRPr="00C04D6C">
              <w:rPr>
                <w:rFonts w:cs="Arial"/>
              </w:rPr>
              <w:t>Beheercategorieën met bijbehorende oppervlaktes (vlakken en bomen) overige puntelementen zijn niet opgenomen</w:t>
            </w:r>
          </w:p>
          <w:p w14:paraId="532160CE" w14:textId="77777777" w:rsidR="00E06861" w:rsidRPr="00C04D6C" w:rsidRDefault="00E06861" w:rsidP="00E06861">
            <w:pPr>
              <w:pStyle w:val="Lijstalinea"/>
              <w:numPr>
                <w:ilvl w:val="0"/>
                <w:numId w:val="14"/>
              </w:numPr>
              <w:contextualSpacing w:val="0"/>
              <w:rPr>
                <w:rFonts w:cs="Arial"/>
              </w:rPr>
            </w:pPr>
            <w:r w:rsidRPr="00C04D6C">
              <w:rPr>
                <w:rFonts w:cs="Arial"/>
              </w:rPr>
              <w:t>Ruitennet 100x100 t.b.v. de meetlocaties: Afstemming kaarten i.r.t. te nemen schouwpunten</w:t>
            </w:r>
          </w:p>
          <w:p w14:paraId="428BAE7B" w14:textId="77777777" w:rsidR="00E06861" w:rsidRDefault="00E06861" w:rsidP="00E06861">
            <w:pPr>
              <w:pStyle w:val="Lijstalinea"/>
              <w:numPr>
                <w:ilvl w:val="0"/>
                <w:numId w:val="14"/>
              </w:numPr>
              <w:contextualSpacing w:val="0"/>
              <w:rPr>
                <w:rFonts w:cs="Arial"/>
              </w:rPr>
            </w:pPr>
            <w:r>
              <w:rPr>
                <w:rFonts w:cs="Arial"/>
              </w:rPr>
              <w:t xml:space="preserve">Kaart met de gebieden </w:t>
            </w:r>
            <w:r w:rsidRPr="00C04D6C">
              <w:rPr>
                <w:rFonts w:cs="Arial"/>
              </w:rPr>
              <w:t xml:space="preserve">de (winkel)centra </w:t>
            </w:r>
            <w:r>
              <w:rPr>
                <w:rFonts w:cs="Arial"/>
              </w:rPr>
              <w:t>en begraafplaatsen</w:t>
            </w:r>
          </w:p>
          <w:p w14:paraId="03B170E4" w14:textId="77777777" w:rsidR="00E06861" w:rsidRPr="00D42473" w:rsidRDefault="00E06861" w:rsidP="00E06861">
            <w:pPr>
              <w:pStyle w:val="Lijstalinea"/>
              <w:numPr>
                <w:ilvl w:val="0"/>
                <w:numId w:val="14"/>
              </w:numPr>
              <w:contextualSpacing w:val="0"/>
            </w:pPr>
            <w:r>
              <w:t xml:space="preserve">Een met toegangscodes bereikbare kaartviewer voor de verkeersborden </w:t>
            </w:r>
          </w:p>
          <w:p w14:paraId="5245447A" w14:textId="77777777" w:rsidR="00F7181D" w:rsidRDefault="00E06861" w:rsidP="00512035">
            <w:pPr>
              <w:rPr>
                <w:rFonts w:cs="Arial"/>
              </w:rPr>
            </w:pPr>
            <w:r>
              <w:rPr>
                <w:rFonts w:cs="Arial"/>
              </w:rPr>
              <w:t xml:space="preserve">Er is </w:t>
            </w:r>
            <w:r w:rsidRPr="00947B60">
              <w:rPr>
                <w:rFonts w:cs="Arial"/>
              </w:rPr>
              <w:t>een speciale schouwbookmark aangemaakt, deze is volledig gebaseerd op de BOR-data.</w:t>
            </w:r>
          </w:p>
          <w:p w14:paraId="20271359" w14:textId="45A11D45" w:rsidR="00512035" w:rsidRDefault="00F7181D" w:rsidP="00512035">
            <w:pPr>
              <w:rPr>
                <w:rFonts w:cs="Arial"/>
              </w:rPr>
            </w:pPr>
            <w:r>
              <w:rPr>
                <w:rFonts w:cs="Arial"/>
              </w:rPr>
              <w:t>Ten behoeve van de aanbesteding kan gegadigde</w:t>
            </w:r>
            <w:r w:rsidR="00512035" w:rsidRPr="00947B60">
              <w:rPr>
                <w:rFonts w:cs="Arial"/>
              </w:rPr>
              <w:t xml:space="preserve"> voor deze kaartviewer een account aanvragen</w:t>
            </w:r>
            <w:r>
              <w:rPr>
                <w:rFonts w:cs="Arial"/>
              </w:rPr>
              <w:t>, zie daarvoor paragraaf 2.3 van het aanbestedingsdocument (AD).</w:t>
            </w:r>
          </w:p>
          <w:p w14:paraId="50ECBD20" w14:textId="3FCD37F3" w:rsidR="000D0CAF" w:rsidRDefault="000D0CAF" w:rsidP="00512035">
            <w:pPr>
              <w:rPr>
                <w:rFonts w:cs="Arial"/>
              </w:rPr>
            </w:pPr>
            <w:r>
              <w:rPr>
                <w:rFonts w:cs="Arial"/>
              </w:rPr>
              <w:t>ON krijgt na opdracht een account toegewezen.</w:t>
            </w:r>
          </w:p>
          <w:p w14:paraId="7A4B7661" w14:textId="077E83C7" w:rsidR="00E06861" w:rsidRPr="00C04D6C" w:rsidRDefault="00E06861" w:rsidP="00512035">
            <w:pPr>
              <w:rPr>
                <w:rFonts w:cs="Arial"/>
              </w:rPr>
            </w:pPr>
            <w:r>
              <w:rPr>
                <w:rFonts w:cs="Arial"/>
              </w:rPr>
              <w:t xml:space="preserve">De instructie van deze schouwkaart staat in Bijlage </w:t>
            </w:r>
            <w:r w:rsidRPr="00D42473">
              <w:rPr>
                <w:rFonts w:cs="Arial"/>
              </w:rPr>
              <w:t>7AD-</w:t>
            </w:r>
            <w:r w:rsidR="00DC2165">
              <w:rPr>
                <w:rFonts w:cs="Arial"/>
              </w:rPr>
              <w:t>5</w:t>
            </w:r>
            <w:r w:rsidRPr="00D42473">
              <w:rPr>
                <w:rFonts w:cs="Arial"/>
              </w:rPr>
              <w:t xml:space="preserve"> Gebruiksinstructie </w:t>
            </w:r>
            <w:r w:rsidR="00DA1E25">
              <w:rPr>
                <w:rFonts w:cs="Arial"/>
              </w:rPr>
              <w:t>Kaart</w:t>
            </w:r>
            <w:r w:rsidRPr="00D42473">
              <w:rPr>
                <w:rFonts w:cs="Arial"/>
              </w:rPr>
              <w:t>viewer</w:t>
            </w:r>
            <w:r>
              <w:rPr>
                <w:rFonts w:cs="Arial"/>
              </w:rPr>
              <w:t>.</w:t>
            </w:r>
            <w:bookmarkEnd w:id="29"/>
          </w:p>
        </w:tc>
      </w:tr>
      <w:tr w:rsidR="00E06861" w:rsidRPr="00D25389" w14:paraId="70516BEA" w14:textId="77777777" w:rsidTr="00D10635">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3216EEA8" w14:textId="77777777" w:rsidR="00E06861" w:rsidRPr="00D25389" w:rsidRDefault="00E06861" w:rsidP="00E06861">
            <w:pPr>
              <w:numPr>
                <w:ilvl w:val="0"/>
                <w:numId w:val="15"/>
              </w:numPr>
              <w:jc w:val="center"/>
              <w:rPr>
                <w:rFonts w:cs="Arial"/>
              </w:rPr>
            </w:pPr>
          </w:p>
        </w:tc>
        <w:tc>
          <w:tcPr>
            <w:tcW w:w="8805" w:type="dxa"/>
            <w:gridSpan w:val="4"/>
          </w:tcPr>
          <w:p w14:paraId="6599D4CA" w14:textId="0C93CF98" w:rsidR="00E06861" w:rsidRPr="00C04D6C" w:rsidRDefault="00E06861" w:rsidP="00E0686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C04D6C">
              <w:rPr>
                <w:rFonts w:cs="Arial"/>
              </w:rPr>
              <w:t>Een lijst met de te schouwen beeldmeetlatten met de</w:t>
            </w:r>
            <w:r>
              <w:rPr>
                <w:rFonts w:cs="Arial"/>
              </w:rPr>
              <w:t xml:space="preserve"> </w:t>
            </w:r>
            <w:r w:rsidRPr="00C04D6C">
              <w:rPr>
                <w:rFonts w:cs="Arial"/>
              </w:rPr>
              <w:t xml:space="preserve">vereiste kwaliteitsniveaus voor de periodieke schouw en gewenste ambitie voor de beleidsschouw </w:t>
            </w:r>
            <w:r>
              <w:rPr>
                <w:rFonts w:cs="Arial"/>
              </w:rPr>
              <w:t xml:space="preserve">is </w:t>
            </w:r>
            <w:r w:rsidRPr="000D0CAF">
              <w:rPr>
                <w:rFonts w:cs="Arial"/>
              </w:rPr>
              <w:t xml:space="preserve">in de Bijlage </w:t>
            </w:r>
            <w:r w:rsidR="0057188E" w:rsidRPr="000D0CAF">
              <w:rPr>
                <w:rFonts w:cs="Arial"/>
              </w:rPr>
              <w:t>2</w:t>
            </w:r>
            <w:r w:rsidRPr="000D0CAF">
              <w:rPr>
                <w:rFonts w:cs="Arial"/>
              </w:rPr>
              <w:t>AD-</w:t>
            </w:r>
            <w:r w:rsidR="00FF3419" w:rsidRPr="000D0CAF">
              <w:rPr>
                <w:rFonts w:cs="Arial"/>
              </w:rPr>
              <w:t>1</w:t>
            </w:r>
            <w:r w:rsidRPr="00D42473">
              <w:rPr>
                <w:rFonts w:cs="Arial"/>
              </w:rPr>
              <w:t xml:space="preserve"> Beeldmeetlatten </w:t>
            </w:r>
            <w:r>
              <w:rPr>
                <w:rFonts w:cs="Arial"/>
              </w:rPr>
              <w:t xml:space="preserve">weergegeven. </w:t>
            </w:r>
            <w:r w:rsidRPr="00D42473">
              <w:rPr>
                <w:rFonts w:cs="Arial"/>
              </w:rPr>
              <w:t>Dit zijn de Beeldmeetlatten voor de:</w:t>
            </w:r>
            <w:r w:rsidRPr="00C04D6C">
              <w:rPr>
                <w:rFonts w:cs="Arial"/>
              </w:rPr>
              <w:t xml:space="preserve"> </w:t>
            </w:r>
          </w:p>
          <w:p w14:paraId="598525D8" w14:textId="77777777" w:rsidR="00E06861" w:rsidRPr="00C04D6C" w:rsidRDefault="00E06861" w:rsidP="00E06861">
            <w:pPr>
              <w:pStyle w:val="Lijstalinea"/>
              <w:numPr>
                <w:ilvl w:val="0"/>
                <w:numId w:val="14"/>
              </w:numPr>
              <w:contextualSpacing w:val="0"/>
              <w:rPr>
                <w:rFonts w:cs="Arial"/>
              </w:rPr>
            </w:pPr>
            <w:r w:rsidRPr="00C04D6C">
              <w:rPr>
                <w:rFonts w:cs="Arial"/>
              </w:rPr>
              <w:t xml:space="preserve">Openbare ruimte </w:t>
            </w:r>
          </w:p>
          <w:p w14:paraId="6409AEDA" w14:textId="77777777" w:rsidR="00E06861" w:rsidRPr="00C04D6C" w:rsidRDefault="00E06861" w:rsidP="00E06861">
            <w:pPr>
              <w:pStyle w:val="Lijstalinea"/>
              <w:numPr>
                <w:ilvl w:val="0"/>
                <w:numId w:val="14"/>
              </w:numPr>
              <w:contextualSpacing w:val="0"/>
              <w:rPr>
                <w:rFonts w:cs="Arial"/>
              </w:rPr>
            </w:pPr>
            <w:r w:rsidRPr="00C04D6C">
              <w:rPr>
                <w:rFonts w:cs="Arial"/>
              </w:rPr>
              <w:t>Begraafplaatsen</w:t>
            </w:r>
          </w:p>
          <w:p w14:paraId="34CE7B00" w14:textId="33FFCC02" w:rsidR="00E06861" w:rsidRPr="00556EF2" w:rsidRDefault="00E06861" w:rsidP="00556EF2">
            <w:pPr>
              <w:pStyle w:val="Lijstalinea"/>
              <w:numPr>
                <w:ilvl w:val="0"/>
                <w:numId w:val="14"/>
              </w:numPr>
              <w:contextualSpacing w:val="0"/>
              <w:rPr>
                <w:rFonts w:cs="Arial"/>
              </w:rPr>
            </w:pPr>
            <w:r w:rsidRPr="00C04D6C">
              <w:rPr>
                <w:rFonts w:cs="Arial"/>
              </w:rPr>
              <w:t>(Winkel)</w:t>
            </w:r>
            <w:r>
              <w:rPr>
                <w:rFonts w:cs="Arial"/>
              </w:rPr>
              <w:t>C</w:t>
            </w:r>
            <w:r w:rsidRPr="00C04D6C">
              <w:rPr>
                <w:rFonts w:cs="Arial"/>
              </w:rPr>
              <w:t>entra</w:t>
            </w:r>
          </w:p>
        </w:tc>
      </w:tr>
      <w:tr w:rsidR="00E06861" w:rsidRPr="00D25389" w14:paraId="7ED309B5" w14:textId="77777777" w:rsidTr="00EC71EE">
        <w:tblPrEx>
          <w:tblCellMar>
            <w:left w:w="70" w:type="dxa"/>
            <w:right w:w="70" w:type="dxa"/>
          </w:tblCellMar>
          <w:tblLook w:val="0000" w:firstRow="0" w:lastRow="0" w:firstColumn="0" w:lastColumn="0" w:noHBand="0" w:noVBand="0"/>
        </w:tblPrEx>
        <w:trPr>
          <w:cantSplit/>
          <w:trHeight w:val="333"/>
        </w:trPr>
        <w:tc>
          <w:tcPr>
            <w:tcW w:w="546" w:type="dxa"/>
            <w:shd w:val="clear" w:color="auto" w:fill="auto"/>
          </w:tcPr>
          <w:p w14:paraId="6627EF49" w14:textId="77777777" w:rsidR="00E06861" w:rsidRPr="00D25389" w:rsidRDefault="00E06861" w:rsidP="00E06861">
            <w:pPr>
              <w:numPr>
                <w:ilvl w:val="0"/>
                <w:numId w:val="15"/>
              </w:numPr>
              <w:jc w:val="center"/>
              <w:rPr>
                <w:rFonts w:cs="Arial"/>
              </w:rPr>
            </w:pPr>
          </w:p>
        </w:tc>
        <w:tc>
          <w:tcPr>
            <w:tcW w:w="8805" w:type="dxa"/>
            <w:gridSpan w:val="4"/>
          </w:tcPr>
          <w:p w14:paraId="2513ACA5" w14:textId="68E3F2B6" w:rsidR="00E06861" w:rsidRPr="00ED616B" w:rsidRDefault="00E06861" w:rsidP="00ED616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C04D6C">
              <w:rPr>
                <w:rFonts w:cs="Arial"/>
              </w:rPr>
              <w:t xml:space="preserve">Afwijkende normen </w:t>
            </w:r>
            <w:r>
              <w:rPr>
                <w:rFonts w:cs="Arial"/>
              </w:rPr>
              <w:t xml:space="preserve">op de </w:t>
            </w:r>
            <w:r w:rsidRPr="00C04D6C">
              <w:rPr>
                <w:rFonts w:cs="Arial"/>
              </w:rPr>
              <w:t>KOR 201</w:t>
            </w:r>
            <w:r w:rsidR="00E41BF1">
              <w:rPr>
                <w:rFonts w:cs="Arial"/>
              </w:rPr>
              <w:t>8</w:t>
            </w:r>
            <w:r w:rsidRPr="00C04D6C">
              <w:rPr>
                <w:rFonts w:cs="Arial"/>
              </w:rPr>
              <w:t xml:space="preserve"> </w:t>
            </w:r>
            <w:r w:rsidR="00ED616B">
              <w:rPr>
                <w:rFonts w:cs="Arial"/>
              </w:rPr>
              <w:t>zijn opgenomen in de bijlage</w:t>
            </w:r>
            <w:r w:rsidR="00FF3419">
              <w:rPr>
                <w:rFonts w:cs="Arial"/>
              </w:rPr>
              <w:t xml:space="preserve"> 2AD-4</w:t>
            </w:r>
            <w:r w:rsidR="00ED616B">
              <w:rPr>
                <w:rFonts w:cs="Arial"/>
              </w:rPr>
              <w:t xml:space="preserve"> uitzonderingenlijst. </w:t>
            </w:r>
          </w:p>
        </w:tc>
      </w:tr>
      <w:tr w:rsidR="00E06861" w:rsidRPr="00D25389" w14:paraId="4B8E633A" w14:textId="77777777" w:rsidTr="00D10635">
        <w:tblPrEx>
          <w:tblCellMar>
            <w:left w:w="70" w:type="dxa"/>
            <w:right w:w="70" w:type="dxa"/>
          </w:tblCellMar>
          <w:tblLook w:val="0000" w:firstRow="0" w:lastRow="0" w:firstColumn="0" w:lastColumn="0" w:noHBand="0" w:noVBand="0"/>
        </w:tblPrEx>
        <w:trPr>
          <w:cantSplit/>
        </w:trPr>
        <w:tc>
          <w:tcPr>
            <w:tcW w:w="8058" w:type="dxa"/>
            <w:gridSpan w:val="3"/>
            <w:shd w:val="clear" w:color="auto" w:fill="A6A6A6" w:themeFill="background1" w:themeFillShade="A6"/>
          </w:tcPr>
          <w:p w14:paraId="012867CF" w14:textId="11C4B8D1" w:rsidR="00E06861" w:rsidRPr="00D25389" w:rsidRDefault="00E06861" w:rsidP="00E06861">
            <w:pPr>
              <w:keepNext/>
              <w:rPr>
                <w:rFonts w:cs="Arial"/>
                <w:b/>
              </w:rPr>
            </w:pPr>
            <w:r w:rsidRPr="00C04D6C">
              <w:rPr>
                <w:rFonts w:cs="Arial"/>
                <w:b/>
              </w:rPr>
              <w:t xml:space="preserve">Door ON aan te leveren </w:t>
            </w:r>
            <w:r w:rsidR="003D75F0">
              <w:rPr>
                <w:rFonts w:cs="Arial"/>
                <w:b/>
              </w:rPr>
              <w:t>rapportages, resultaten etc.</w:t>
            </w:r>
          </w:p>
        </w:tc>
        <w:tc>
          <w:tcPr>
            <w:tcW w:w="574" w:type="dxa"/>
            <w:shd w:val="clear" w:color="auto" w:fill="auto"/>
          </w:tcPr>
          <w:p w14:paraId="062317D7" w14:textId="77777777" w:rsidR="00E06861" w:rsidRPr="00D25389" w:rsidRDefault="00E06861" w:rsidP="00E06861">
            <w:pPr>
              <w:jc w:val="center"/>
              <w:rPr>
                <w:rFonts w:cs="Arial"/>
              </w:rPr>
            </w:pPr>
            <w:r w:rsidRPr="00D25389">
              <w:rPr>
                <w:rFonts w:cs="Arial"/>
              </w:rPr>
              <w:t>Ja</w:t>
            </w:r>
          </w:p>
          <w:p w14:paraId="0B5649F5" w14:textId="77777777" w:rsidR="00E06861" w:rsidRPr="00D25389" w:rsidRDefault="00E06861" w:rsidP="00E06861">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008C5D61">
              <w:rPr>
                <w:rFonts w:cs="Arial"/>
              </w:rPr>
            </w:r>
            <w:r w:rsidR="008C5D61">
              <w:rPr>
                <w:rFonts w:cs="Arial"/>
              </w:rPr>
              <w:fldChar w:fldCharType="separate"/>
            </w:r>
            <w:r w:rsidRPr="00D25389">
              <w:rPr>
                <w:rFonts w:cs="Arial"/>
              </w:rPr>
              <w:fldChar w:fldCharType="end"/>
            </w:r>
          </w:p>
        </w:tc>
        <w:tc>
          <w:tcPr>
            <w:tcW w:w="719" w:type="dxa"/>
            <w:shd w:val="clear" w:color="auto" w:fill="auto"/>
          </w:tcPr>
          <w:p w14:paraId="085FF97B" w14:textId="77777777" w:rsidR="00E06861" w:rsidRPr="00D25389" w:rsidRDefault="00E06861" w:rsidP="00E06861">
            <w:pPr>
              <w:jc w:val="center"/>
              <w:rPr>
                <w:rFonts w:cs="Arial"/>
              </w:rPr>
            </w:pPr>
            <w:r w:rsidRPr="00D25389">
              <w:rPr>
                <w:rFonts w:cs="Arial"/>
              </w:rPr>
              <w:t>Nee</w:t>
            </w:r>
          </w:p>
          <w:p w14:paraId="64F2A41A" w14:textId="77777777" w:rsidR="00E06861" w:rsidRPr="00D25389" w:rsidRDefault="00E06861" w:rsidP="00E06861">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008C5D61">
              <w:rPr>
                <w:rFonts w:cs="Arial"/>
              </w:rPr>
            </w:r>
            <w:r w:rsidR="008C5D61">
              <w:rPr>
                <w:rFonts w:cs="Arial"/>
              </w:rPr>
              <w:fldChar w:fldCharType="separate"/>
            </w:r>
            <w:r w:rsidRPr="00D25389">
              <w:rPr>
                <w:rFonts w:cs="Arial"/>
              </w:rPr>
              <w:fldChar w:fldCharType="end"/>
            </w:r>
          </w:p>
        </w:tc>
      </w:tr>
      <w:tr w:rsidR="00E06861" w:rsidRPr="00D25389" w14:paraId="4B6E25A3" w14:textId="77777777" w:rsidTr="00D10635">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308175B3" w14:textId="77777777" w:rsidR="00E06861" w:rsidRPr="00D25389" w:rsidRDefault="00E06861" w:rsidP="00E06861">
            <w:pPr>
              <w:numPr>
                <w:ilvl w:val="0"/>
                <w:numId w:val="15"/>
              </w:numPr>
              <w:jc w:val="center"/>
              <w:rPr>
                <w:rFonts w:cs="Arial"/>
              </w:rPr>
            </w:pPr>
          </w:p>
        </w:tc>
        <w:tc>
          <w:tcPr>
            <w:tcW w:w="8805" w:type="dxa"/>
            <w:gridSpan w:val="4"/>
          </w:tcPr>
          <w:p w14:paraId="718D0E65" w14:textId="36D5FBF6" w:rsidR="00E06861" w:rsidRPr="00D25389" w:rsidRDefault="00E06861" w:rsidP="00E06861">
            <w:pPr>
              <w:rPr>
                <w:rFonts w:cs="Arial"/>
              </w:rPr>
            </w:pPr>
            <w:r>
              <w:rPr>
                <w:rFonts w:cs="Arial"/>
              </w:rPr>
              <w:t>De r</w:t>
            </w:r>
            <w:r w:rsidRPr="00C04D6C">
              <w:rPr>
                <w:rFonts w:cs="Arial"/>
              </w:rPr>
              <w:t xml:space="preserve">apportage van de beleidschouw </w:t>
            </w:r>
            <w:r w:rsidR="00B73684">
              <w:rPr>
                <w:rFonts w:cs="Arial"/>
              </w:rPr>
              <w:t>dient een c</w:t>
            </w:r>
            <w:r w:rsidRPr="00C04D6C">
              <w:rPr>
                <w:rFonts w:cs="Arial"/>
              </w:rPr>
              <w:t xml:space="preserve">onclusie </w:t>
            </w:r>
            <w:r w:rsidR="00B73684">
              <w:rPr>
                <w:rFonts w:cs="Arial"/>
              </w:rPr>
              <w:t>te bevatten</w:t>
            </w:r>
            <w:r w:rsidR="00260805">
              <w:rPr>
                <w:rFonts w:cs="Arial"/>
              </w:rPr>
              <w:t>. In deze conclusie dient geconcludeerd te worden wat de schouwresultaten zijn ten opzichte van het gestelde ambitieniveau</w:t>
            </w:r>
            <w:r>
              <w:rPr>
                <w:rFonts w:cs="Arial"/>
              </w:rPr>
              <w:t>.</w:t>
            </w:r>
          </w:p>
        </w:tc>
      </w:tr>
      <w:tr w:rsidR="000B10D1" w:rsidRPr="00D25389" w14:paraId="03C4DECF" w14:textId="77777777" w:rsidTr="00D10635">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61496F91" w14:textId="77777777" w:rsidR="000B10D1" w:rsidRPr="00D25389" w:rsidRDefault="000B10D1" w:rsidP="00E06861">
            <w:pPr>
              <w:numPr>
                <w:ilvl w:val="0"/>
                <w:numId w:val="15"/>
              </w:numPr>
              <w:jc w:val="center"/>
              <w:rPr>
                <w:rFonts w:cs="Arial"/>
              </w:rPr>
            </w:pPr>
          </w:p>
        </w:tc>
        <w:tc>
          <w:tcPr>
            <w:tcW w:w="8805" w:type="dxa"/>
            <w:gridSpan w:val="4"/>
          </w:tcPr>
          <w:p w14:paraId="5949EAE3" w14:textId="7DF4E3D9" w:rsidR="000B10D1" w:rsidRDefault="000B10D1" w:rsidP="00E06861">
            <w:pPr>
              <w:rPr>
                <w:rFonts w:cs="Arial"/>
              </w:rPr>
            </w:pPr>
            <w:r>
              <w:rPr>
                <w:rFonts w:cs="Arial"/>
              </w:rPr>
              <w:t>De r</w:t>
            </w:r>
            <w:r w:rsidRPr="00C04D6C">
              <w:rPr>
                <w:rFonts w:cs="Arial"/>
              </w:rPr>
              <w:t xml:space="preserve">apportage van de </w:t>
            </w:r>
            <w:r>
              <w:rPr>
                <w:rFonts w:cs="Arial"/>
              </w:rPr>
              <w:t xml:space="preserve">technische </w:t>
            </w:r>
            <w:r w:rsidRPr="00C04D6C">
              <w:rPr>
                <w:rFonts w:cs="Arial"/>
              </w:rPr>
              <w:t xml:space="preserve">schouw </w:t>
            </w:r>
            <w:r w:rsidR="00B73684">
              <w:rPr>
                <w:rFonts w:cs="Arial"/>
              </w:rPr>
              <w:t xml:space="preserve">dient een </w:t>
            </w:r>
            <w:r w:rsidRPr="00C04D6C">
              <w:rPr>
                <w:rFonts w:cs="Arial"/>
              </w:rPr>
              <w:t xml:space="preserve">conclusie </w:t>
            </w:r>
            <w:r w:rsidR="00B73684">
              <w:rPr>
                <w:rFonts w:cs="Arial"/>
              </w:rPr>
              <w:t>te bevatte</w:t>
            </w:r>
            <w:r>
              <w:rPr>
                <w:rFonts w:cs="Arial"/>
              </w:rPr>
              <w:t>n.</w:t>
            </w:r>
            <w:r w:rsidR="00260805">
              <w:rPr>
                <w:rFonts w:cs="Arial"/>
              </w:rPr>
              <w:t xml:space="preserve"> In deze conclusie dient geconcludeerd te worden wat de schouwresultaten zijn ten opzichte van het gestelde ambitieniveau.</w:t>
            </w:r>
          </w:p>
        </w:tc>
      </w:tr>
      <w:tr w:rsidR="0047591D" w:rsidRPr="00D25389" w14:paraId="773C1DD6" w14:textId="77777777" w:rsidTr="0047591D">
        <w:tblPrEx>
          <w:tblCellMar>
            <w:left w:w="70" w:type="dxa"/>
            <w:right w:w="70" w:type="dxa"/>
          </w:tblCellMar>
          <w:tblLook w:val="0000" w:firstRow="0" w:lastRow="0" w:firstColumn="0" w:lastColumn="0" w:noHBand="0" w:noVBand="0"/>
        </w:tblPrEx>
        <w:trPr>
          <w:cantSplit/>
          <w:trHeight w:val="488"/>
        </w:trPr>
        <w:tc>
          <w:tcPr>
            <w:tcW w:w="546" w:type="dxa"/>
            <w:tcBorders>
              <w:top w:val="single" w:sz="4" w:space="0" w:color="auto"/>
              <w:left w:val="single" w:sz="4" w:space="0" w:color="auto"/>
              <w:bottom w:val="single" w:sz="4" w:space="0" w:color="auto"/>
              <w:right w:val="single" w:sz="4" w:space="0" w:color="auto"/>
            </w:tcBorders>
            <w:shd w:val="clear" w:color="auto" w:fill="auto"/>
          </w:tcPr>
          <w:p w14:paraId="1D493DCB" w14:textId="77777777" w:rsidR="0047591D" w:rsidRPr="00D25389" w:rsidRDefault="0047591D" w:rsidP="00531A8C">
            <w:pPr>
              <w:numPr>
                <w:ilvl w:val="0"/>
                <w:numId w:val="15"/>
              </w:numPr>
              <w:jc w:val="center"/>
              <w:rPr>
                <w:rFonts w:cs="Arial"/>
              </w:rPr>
            </w:pPr>
          </w:p>
        </w:tc>
        <w:tc>
          <w:tcPr>
            <w:tcW w:w="8805" w:type="dxa"/>
            <w:gridSpan w:val="4"/>
            <w:tcBorders>
              <w:top w:val="single" w:sz="4" w:space="0" w:color="auto"/>
              <w:left w:val="single" w:sz="4" w:space="0" w:color="auto"/>
              <w:bottom w:val="single" w:sz="4" w:space="0" w:color="auto"/>
              <w:right w:val="single" w:sz="4" w:space="0" w:color="auto"/>
            </w:tcBorders>
          </w:tcPr>
          <w:p w14:paraId="1DD45E8E" w14:textId="0A75147A" w:rsidR="0047591D" w:rsidRPr="0047591D" w:rsidRDefault="0047591D" w:rsidP="0047591D">
            <w:pPr>
              <w:rPr>
                <w:rFonts w:cs="Arial"/>
              </w:rPr>
            </w:pPr>
            <w:r w:rsidRPr="0047591D">
              <w:rPr>
                <w:rFonts w:cs="Arial"/>
              </w:rPr>
              <w:t xml:space="preserve">Een digitale webapplicatie/omgeving die geschikt en </w:t>
            </w:r>
            <w:r w:rsidR="00F77634">
              <w:rPr>
                <w:rFonts w:cs="Arial"/>
              </w:rPr>
              <w:t xml:space="preserve">dagelijks </w:t>
            </w:r>
            <w:r w:rsidRPr="0047591D">
              <w:rPr>
                <w:rFonts w:cs="Arial"/>
              </w:rPr>
              <w:t xml:space="preserve">toegankelijk is voor zowel </w:t>
            </w:r>
            <w:r w:rsidR="00E51A9D">
              <w:rPr>
                <w:rFonts w:cs="Arial"/>
              </w:rPr>
              <w:t>OG</w:t>
            </w:r>
            <w:r w:rsidRPr="0047591D">
              <w:rPr>
                <w:rFonts w:cs="Arial"/>
              </w:rPr>
              <w:t xml:space="preserve"> als </w:t>
            </w:r>
            <w:r w:rsidR="00E51A9D">
              <w:rPr>
                <w:rFonts w:cs="Arial"/>
              </w:rPr>
              <w:t>ON</w:t>
            </w:r>
            <w:r w:rsidR="003D5C57">
              <w:rPr>
                <w:rFonts w:cs="Arial"/>
              </w:rPr>
              <w:t xml:space="preserve">. </w:t>
            </w:r>
            <w:r w:rsidR="00E51A9D">
              <w:rPr>
                <w:rFonts w:cs="Arial"/>
              </w:rPr>
              <w:t>OG</w:t>
            </w:r>
            <w:r w:rsidR="003D5C57">
              <w:rPr>
                <w:rFonts w:cs="Arial"/>
              </w:rPr>
              <w:t xml:space="preserve"> dient ook de mogelijkheid te hebben tot het maken van wijzigingen en opstellen van overzichten. </w:t>
            </w:r>
          </w:p>
        </w:tc>
      </w:tr>
      <w:tr w:rsidR="004C7A0F" w:rsidRPr="00D25389" w14:paraId="24D18ECC" w14:textId="77777777" w:rsidTr="004C7A0F">
        <w:tblPrEx>
          <w:tblCellMar>
            <w:left w:w="70" w:type="dxa"/>
            <w:right w:w="70" w:type="dxa"/>
          </w:tblCellMar>
          <w:tblLook w:val="0000" w:firstRow="0" w:lastRow="0" w:firstColumn="0" w:lastColumn="0" w:noHBand="0" w:noVBand="0"/>
        </w:tblPrEx>
        <w:trPr>
          <w:cantSplit/>
          <w:trHeight w:val="488"/>
        </w:trPr>
        <w:tc>
          <w:tcPr>
            <w:tcW w:w="546" w:type="dxa"/>
            <w:tcBorders>
              <w:top w:val="single" w:sz="4" w:space="0" w:color="auto"/>
              <w:left w:val="single" w:sz="4" w:space="0" w:color="auto"/>
              <w:bottom w:val="single" w:sz="4" w:space="0" w:color="auto"/>
              <w:right w:val="single" w:sz="4" w:space="0" w:color="auto"/>
            </w:tcBorders>
            <w:shd w:val="clear" w:color="auto" w:fill="auto"/>
          </w:tcPr>
          <w:p w14:paraId="7D1CCFAB" w14:textId="77777777" w:rsidR="004C7A0F" w:rsidRPr="00D25389" w:rsidRDefault="004C7A0F" w:rsidP="00072C13">
            <w:pPr>
              <w:numPr>
                <w:ilvl w:val="0"/>
                <w:numId w:val="15"/>
              </w:numPr>
              <w:jc w:val="center"/>
              <w:rPr>
                <w:rFonts w:cs="Arial"/>
              </w:rPr>
            </w:pPr>
          </w:p>
        </w:tc>
        <w:tc>
          <w:tcPr>
            <w:tcW w:w="8805" w:type="dxa"/>
            <w:gridSpan w:val="4"/>
            <w:tcBorders>
              <w:top w:val="single" w:sz="4" w:space="0" w:color="auto"/>
              <w:left w:val="single" w:sz="4" w:space="0" w:color="auto"/>
              <w:bottom w:val="single" w:sz="4" w:space="0" w:color="auto"/>
              <w:right w:val="single" w:sz="4" w:space="0" w:color="auto"/>
            </w:tcBorders>
          </w:tcPr>
          <w:p w14:paraId="5557CFF3" w14:textId="77777777" w:rsidR="004C7A0F" w:rsidRPr="00D25389" w:rsidRDefault="004C7A0F" w:rsidP="00072C13">
            <w:pPr>
              <w:rPr>
                <w:rFonts w:cs="Arial"/>
              </w:rPr>
            </w:pPr>
            <w:r w:rsidRPr="00C04D6C">
              <w:rPr>
                <w:rFonts w:cs="Arial"/>
              </w:rPr>
              <w:t xml:space="preserve">Lijst </w:t>
            </w:r>
            <w:r>
              <w:rPr>
                <w:rFonts w:cs="Arial"/>
              </w:rPr>
              <w:t>van</w:t>
            </w:r>
            <w:r w:rsidRPr="00C04D6C">
              <w:rPr>
                <w:rFonts w:cs="Arial"/>
              </w:rPr>
              <w:t xml:space="preserve"> personen met toegang tot resultaten en hun rechten voor </w:t>
            </w:r>
            <w:r>
              <w:rPr>
                <w:rFonts w:cs="Arial"/>
              </w:rPr>
              <w:t>maximaal 30</w:t>
            </w:r>
            <w:r w:rsidRPr="00C04D6C">
              <w:rPr>
                <w:rFonts w:cs="Arial"/>
              </w:rPr>
              <w:t xml:space="preserve"> personen</w:t>
            </w:r>
            <w:r>
              <w:rPr>
                <w:rFonts w:cs="Arial"/>
              </w:rPr>
              <w:t xml:space="preserve"> met verschillende autorisaties.</w:t>
            </w:r>
          </w:p>
        </w:tc>
      </w:tr>
      <w:tr w:rsidR="004C7A0F" w:rsidRPr="00D25389" w14:paraId="00744ECB" w14:textId="77777777" w:rsidTr="004C7A0F">
        <w:tblPrEx>
          <w:tblCellMar>
            <w:left w:w="70" w:type="dxa"/>
            <w:right w:w="70" w:type="dxa"/>
          </w:tblCellMar>
          <w:tblLook w:val="0000" w:firstRow="0" w:lastRow="0" w:firstColumn="0" w:lastColumn="0" w:noHBand="0" w:noVBand="0"/>
        </w:tblPrEx>
        <w:trPr>
          <w:cantSplit/>
          <w:trHeight w:val="488"/>
        </w:trPr>
        <w:tc>
          <w:tcPr>
            <w:tcW w:w="546" w:type="dxa"/>
            <w:tcBorders>
              <w:top w:val="single" w:sz="4" w:space="0" w:color="auto"/>
              <w:left w:val="single" w:sz="4" w:space="0" w:color="auto"/>
              <w:bottom w:val="single" w:sz="4" w:space="0" w:color="auto"/>
              <w:right w:val="single" w:sz="4" w:space="0" w:color="auto"/>
            </w:tcBorders>
            <w:shd w:val="clear" w:color="auto" w:fill="auto"/>
          </w:tcPr>
          <w:p w14:paraId="227C29C1" w14:textId="77777777" w:rsidR="004C7A0F" w:rsidRPr="00D25389" w:rsidRDefault="004C7A0F" w:rsidP="00072C13">
            <w:pPr>
              <w:numPr>
                <w:ilvl w:val="0"/>
                <w:numId w:val="15"/>
              </w:numPr>
              <w:jc w:val="center"/>
              <w:rPr>
                <w:rFonts w:cs="Arial"/>
              </w:rPr>
            </w:pPr>
          </w:p>
        </w:tc>
        <w:tc>
          <w:tcPr>
            <w:tcW w:w="8805" w:type="dxa"/>
            <w:gridSpan w:val="4"/>
            <w:tcBorders>
              <w:top w:val="single" w:sz="4" w:space="0" w:color="auto"/>
              <w:left w:val="single" w:sz="4" w:space="0" w:color="auto"/>
              <w:bottom w:val="single" w:sz="4" w:space="0" w:color="auto"/>
              <w:right w:val="single" w:sz="4" w:space="0" w:color="auto"/>
            </w:tcBorders>
          </w:tcPr>
          <w:p w14:paraId="105AA4E3" w14:textId="64F5C3B3" w:rsidR="004C7A0F" w:rsidRPr="00D25389" w:rsidRDefault="004C7A0F" w:rsidP="00072C13">
            <w:pPr>
              <w:rPr>
                <w:rFonts w:cs="Arial"/>
              </w:rPr>
            </w:pPr>
            <w:bookmarkStart w:id="30" w:name="_Hlk114495347"/>
            <w:r w:rsidRPr="00C04D6C">
              <w:rPr>
                <w:rFonts w:cs="Arial"/>
              </w:rPr>
              <w:t>Rekenmethode indikken meetgegevens</w:t>
            </w:r>
            <w:r>
              <w:rPr>
                <w:rFonts w:cs="Arial"/>
              </w:rPr>
              <w:t xml:space="preserve"> </w:t>
            </w:r>
            <w:r w:rsidRPr="00C04D6C">
              <w:rPr>
                <w:rFonts w:cs="Arial"/>
              </w:rPr>
              <w:t>bijlage</w:t>
            </w:r>
            <w:r>
              <w:rPr>
                <w:rFonts w:cs="Arial"/>
              </w:rPr>
              <w:t xml:space="preserve"> III van de KOR </w:t>
            </w:r>
            <w:r w:rsidR="0017102A">
              <w:rPr>
                <w:rFonts w:cs="Arial"/>
              </w:rPr>
              <w:t xml:space="preserve">2018 </w:t>
            </w:r>
            <w:r>
              <w:rPr>
                <w:rFonts w:cs="Arial"/>
              </w:rPr>
              <w:t xml:space="preserve">moet toegepast </w:t>
            </w:r>
            <w:r w:rsidRPr="00C04D6C">
              <w:rPr>
                <w:rFonts w:cs="Arial"/>
              </w:rPr>
              <w:t xml:space="preserve">worden in de beleidsschouw. De </w:t>
            </w:r>
            <w:r w:rsidR="00260805">
              <w:rPr>
                <w:rFonts w:cs="Arial"/>
              </w:rPr>
              <w:t>schouw</w:t>
            </w:r>
            <w:r w:rsidRPr="00C04D6C">
              <w:rPr>
                <w:rFonts w:cs="Arial"/>
              </w:rPr>
              <w:t>resultaten</w:t>
            </w:r>
            <w:r>
              <w:rPr>
                <w:rFonts w:cs="Arial"/>
              </w:rPr>
              <w:t xml:space="preserve"> dienen</w:t>
            </w:r>
            <w:r w:rsidRPr="00C04D6C">
              <w:rPr>
                <w:rFonts w:cs="Arial"/>
              </w:rPr>
              <w:t xml:space="preserve"> weerg</w:t>
            </w:r>
            <w:r>
              <w:rPr>
                <w:rFonts w:cs="Arial"/>
              </w:rPr>
              <w:t>eg</w:t>
            </w:r>
            <w:r w:rsidRPr="00C04D6C">
              <w:rPr>
                <w:rFonts w:cs="Arial"/>
              </w:rPr>
              <w:t xml:space="preserve">even </w:t>
            </w:r>
            <w:r>
              <w:rPr>
                <w:rFonts w:cs="Arial"/>
              </w:rPr>
              <w:t xml:space="preserve">te worden </w:t>
            </w:r>
            <w:r w:rsidRPr="00C04D6C">
              <w:rPr>
                <w:rFonts w:cs="Arial"/>
              </w:rPr>
              <w:t>naar aanleiding van het gestelde ambitieniveau.</w:t>
            </w:r>
            <w:bookmarkEnd w:id="30"/>
          </w:p>
        </w:tc>
      </w:tr>
      <w:tr w:rsidR="004C7A0F" w:rsidRPr="00D25389" w14:paraId="0690F0B4" w14:textId="77777777" w:rsidTr="004C7A0F">
        <w:tblPrEx>
          <w:tblCellMar>
            <w:left w:w="70" w:type="dxa"/>
            <w:right w:w="70" w:type="dxa"/>
          </w:tblCellMar>
          <w:tblLook w:val="0000" w:firstRow="0" w:lastRow="0" w:firstColumn="0" w:lastColumn="0" w:noHBand="0" w:noVBand="0"/>
        </w:tblPrEx>
        <w:trPr>
          <w:cantSplit/>
          <w:trHeight w:val="488"/>
        </w:trPr>
        <w:tc>
          <w:tcPr>
            <w:tcW w:w="546" w:type="dxa"/>
            <w:tcBorders>
              <w:top w:val="single" w:sz="4" w:space="0" w:color="auto"/>
              <w:left w:val="single" w:sz="4" w:space="0" w:color="auto"/>
              <w:bottom w:val="single" w:sz="4" w:space="0" w:color="auto"/>
              <w:right w:val="single" w:sz="4" w:space="0" w:color="auto"/>
            </w:tcBorders>
            <w:shd w:val="clear" w:color="auto" w:fill="auto"/>
          </w:tcPr>
          <w:p w14:paraId="56147FA7" w14:textId="77777777" w:rsidR="004C7A0F" w:rsidRPr="00D25389" w:rsidRDefault="004C7A0F" w:rsidP="00072C13">
            <w:pPr>
              <w:numPr>
                <w:ilvl w:val="0"/>
                <w:numId w:val="15"/>
              </w:numPr>
              <w:jc w:val="center"/>
              <w:rPr>
                <w:rFonts w:cs="Arial"/>
              </w:rPr>
            </w:pPr>
          </w:p>
        </w:tc>
        <w:tc>
          <w:tcPr>
            <w:tcW w:w="8805" w:type="dxa"/>
            <w:gridSpan w:val="4"/>
            <w:tcBorders>
              <w:top w:val="single" w:sz="4" w:space="0" w:color="auto"/>
              <w:left w:val="single" w:sz="4" w:space="0" w:color="auto"/>
              <w:bottom w:val="single" w:sz="4" w:space="0" w:color="auto"/>
              <w:right w:val="single" w:sz="4" w:space="0" w:color="auto"/>
            </w:tcBorders>
          </w:tcPr>
          <w:p w14:paraId="6B72121E" w14:textId="602ECEA2" w:rsidR="004C7A0F" w:rsidRPr="00C04D6C" w:rsidRDefault="004C7A0F" w:rsidP="00072C13">
            <w:pPr>
              <w:rPr>
                <w:rFonts w:cs="Arial"/>
              </w:rPr>
            </w:pPr>
            <w:r w:rsidRPr="00C04D6C">
              <w:rPr>
                <w:rFonts w:cs="Arial"/>
              </w:rPr>
              <w:t xml:space="preserve">De </w:t>
            </w:r>
            <w:r>
              <w:rPr>
                <w:rFonts w:cs="Arial"/>
              </w:rPr>
              <w:t>schouw</w:t>
            </w:r>
            <w:r w:rsidRPr="00C04D6C">
              <w:rPr>
                <w:rFonts w:cs="Arial"/>
              </w:rPr>
              <w:t>resultat</w:t>
            </w:r>
            <w:r>
              <w:rPr>
                <w:rFonts w:cs="Arial"/>
              </w:rPr>
              <w:t xml:space="preserve">en dienen </w:t>
            </w:r>
            <w:proofErr w:type="spellStart"/>
            <w:r>
              <w:rPr>
                <w:rFonts w:cs="Arial"/>
              </w:rPr>
              <w:t>muteerbaar</w:t>
            </w:r>
            <w:proofErr w:type="spellEnd"/>
            <w:r>
              <w:rPr>
                <w:rFonts w:cs="Arial"/>
              </w:rPr>
              <w:t xml:space="preserve"> te zijn c.q.</w:t>
            </w:r>
            <w:r w:rsidRPr="00C04D6C">
              <w:rPr>
                <w:rFonts w:cs="Arial"/>
              </w:rPr>
              <w:t xml:space="preserve"> te overrulen zijn</w:t>
            </w:r>
            <w:r>
              <w:rPr>
                <w:rFonts w:cs="Arial"/>
              </w:rPr>
              <w:t xml:space="preserve"> </w:t>
            </w:r>
            <w:r w:rsidRPr="00C04D6C">
              <w:rPr>
                <w:rFonts w:cs="Arial"/>
              </w:rPr>
              <w:t>door directievoerders/wijk</w:t>
            </w:r>
            <w:r w:rsidR="00ED616B">
              <w:rPr>
                <w:rFonts w:cs="Arial"/>
              </w:rPr>
              <w:t>toezichthou</w:t>
            </w:r>
            <w:r w:rsidRPr="00C04D6C">
              <w:rPr>
                <w:rFonts w:cs="Arial"/>
              </w:rPr>
              <w:t xml:space="preserve">ders en/of vak beheerders/beleidsmedewerkers. Daarnaast </w:t>
            </w:r>
            <w:r>
              <w:rPr>
                <w:rFonts w:cs="Arial"/>
              </w:rPr>
              <w:t>dien</w:t>
            </w:r>
            <w:r w:rsidRPr="00C04D6C">
              <w:rPr>
                <w:rFonts w:cs="Arial"/>
              </w:rPr>
              <w:t xml:space="preserve">en ze een connectie </w:t>
            </w:r>
            <w:r>
              <w:rPr>
                <w:rFonts w:cs="Arial"/>
              </w:rPr>
              <w:t xml:space="preserve">te </w:t>
            </w:r>
            <w:r w:rsidRPr="00C04D6C">
              <w:rPr>
                <w:rFonts w:cs="Arial"/>
              </w:rPr>
              <w:t xml:space="preserve">hebben tussen foto en schouwpunt, welk puntje hoort bij welke datum/tijd. </w:t>
            </w:r>
          </w:p>
          <w:p w14:paraId="122DEAAF" w14:textId="77777777" w:rsidR="004C7A0F" w:rsidRPr="00C04D6C" w:rsidRDefault="004C7A0F" w:rsidP="00072C13">
            <w:pPr>
              <w:rPr>
                <w:rFonts w:cs="Arial"/>
              </w:rPr>
            </w:pPr>
            <w:r w:rsidRPr="00C04D6C">
              <w:rPr>
                <w:rFonts w:cs="Arial"/>
              </w:rPr>
              <w:t xml:space="preserve">Daarnaast </w:t>
            </w:r>
            <w:r>
              <w:rPr>
                <w:rFonts w:cs="Arial"/>
              </w:rPr>
              <w:t>dien</w:t>
            </w:r>
            <w:r w:rsidRPr="00C04D6C">
              <w:rPr>
                <w:rFonts w:cs="Arial"/>
              </w:rPr>
              <w:t xml:space="preserve">en de schouwresultaten in kleur volgens de CROW schaalbalken A+ t/m D </w:t>
            </w:r>
            <w:r>
              <w:rPr>
                <w:rFonts w:cs="Arial"/>
              </w:rPr>
              <w:t xml:space="preserve">te </w:t>
            </w:r>
            <w:r w:rsidRPr="00C04D6C">
              <w:rPr>
                <w:rFonts w:cs="Arial"/>
              </w:rPr>
              <w:t xml:space="preserve">worden weergegeven, waarbij onderscheid gemaakt </w:t>
            </w:r>
            <w:r>
              <w:rPr>
                <w:rFonts w:cs="Arial"/>
              </w:rPr>
              <w:t>dient te worden</w:t>
            </w:r>
            <w:r w:rsidRPr="00C04D6C">
              <w:rPr>
                <w:rFonts w:cs="Arial"/>
              </w:rPr>
              <w:t xml:space="preserve"> tussen goedgekeurd en afgekeurde schouwpunten zowel op kaart als in de rapportage. Voorstel is blauw voldoet zeer ruim (A+), groen voldoet ruim (A) aan de gestelde kwaliteitseis, geel </w:t>
            </w:r>
            <w:proofErr w:type="gramStart"/>
            <w:r w:rsidRPr="00C04D6C">
              <w:rPr>
                <w:rFonts w:cs="Arial"/>
              </w:rPr>
              <w:t>conform</w:t>
            </w:r>
            <w:proofErr w:type="gramEnd"/>
            <w:r w:rsidRPr="00C04D6C">
              <w:rPr>
                <w:rFonts w:cs="Arial"/>
              </w:rPr>
              <w:t xml:space="preserve"> gestelde kwaliteitseisen (B), oranje voldoet niet (C), rood voldoet lang niet aan de gestelde kwaliteitseis (D). Afwijkende kleurenstelling is toegestaan mits duidelijk onderscheid voorgesteld wordt.</w:t>
            </w:r>
          </w:p>
        </w:tc>
      </w:tr>
      <w:tr w:rsidR="00E06861" w:rsidRPr="00D25389" w14:paraId="19768FBF" w14:textId="77777777" w:rsidTr="00D10635">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5BA6BC40" w14:textId="77777777" w:rsidR="00E06861" w:rsidRPr="000967CB" w:rsidRDefault="00E06861" w:rsidP="00E06861">
            <w:pPr>
              <w:numPr>
                <w:ilvl w:val="0"/>
                <w:numId w:val="15"/>
              </w:numPr>
              <w:jc w:val="center"/>
              <w:rPr>
                <w:rFonts w:cs="Arial"/>
              </w:rPr>
            </w:pPr>
          </w:p>
        </w:tc>
        <w:tc>
          <w:tcPr>
            <w:tcW w:w="8805" w:type="dxa"/>
            <w:gridSpan w:val="4"/>
          </w:tcPr>
          <w:p w14:paraId="2690BB84" w14:textId="30305400" w:rsidR="00E06861" w:rsidRPr="000967CB" w:rsidRDefault="00E06861" w:rsidP="00E06861">
            <w:pPr>
              <w:rPr>
                <w:rFonts w:cs="Arial"/>
              </w:rPr>
            </w:pPr>
            <w:bookmarkStart w:id="31" w:name="_Hlk111708742"/>
            <w:r w:rsidRPr="000967CB">
              <w:rPr>
                <w:rFonts w:cs="Arial"/>
              </w:rPr>
              <w:t xml:space="preserve">De </w:t>
            </w:r>
            <w:r w:rsidR="00574BEE" w:rsidRPr="000967CB">
              <w:rPr>
                <w:rFonts w:cs="Arial"/>
              </w:rPr>
              <w:t>schouw</w:t>
            </w:r>
            <w:r w:rsidRPr="000967CB">
              <w:rPr>
                <w:rFonts w:cs="Arial"/>
              </w:rPr>
              <w:t xml:space="preserve">resultaten moeten </w:t>
            </w:r>
            <w:r w:rsidR="00ED616B" w:rsidRPr="000967CB">
              <w:rPr>
                <w:rFonts w:cs="Arial"/>
              </w:rPr>
              <w:t>voor de 20</w:t>
            </w:r>
            <w:r w:rsidR="00ED616B" w:rsidRPr="000967CB">
              <w:rPr>
                <w:rFonts w:cs="Arial"/>
                <w:vertAlign w:val="superscript"/>
              </w:rPr>
              <w:t>e</w:t>
            </w:r>
            <w:r w:rsidR="00ED616B" w:rsidRPr="000967CB">
              <w:rPr>
                <w:rFonts w:cs="Arial"/>
              </w:rPr>
              <w:t xml:space="preserve"> dag van iedere maand </w:t>
            </w:r>
            <w:r w:rsidRPr="000967CB">
              <w:rPr>
                <w:rFonts w:cs="Arial"/>
              </w:rPr>
              <w:t xml:space="preserve">per beeldmeetlat, per maand en per </w:t>
            </w:r>
            <w:r w:rsidR="00646118">
              <w:rPr>
                <w:rFonts w:cs="Arial"/>
              </w:rPr>
              <w:t xml:space="preserve">wijk </w:t>
            </w:r>
            <w:proofErr w:type="gramStart"/>
            <w:r w:rsidRPr="000967CB">
              <w:rPr>
                <w:rFonts w:cs="Arial"/>
              </w:rPr>
              <w:t>conform</w:t>
            </w:r>
            <w:proofErr w:type="gramEnd"/>
            <w:r w:rsidRPr="000967CB">
              <w:rPr>
                <w:rFonts w:cs="Arial"/>
              </w:rPr>
              <w:t xml:space="preserve"> uitganspunten KOR 2018 </w:t>
            </w:r>
            <w:r w:rsidR="00ED616B" w:rsidRPr="000967CB">
              <w:rPr>
                <w:rFonts w:cs="Arial"/>
              </w:rPr>
              <w:t>digitaal beschikbaar zijn</w:t>
            </w:r>
            <w:r w:rsidR="000967CB" w:rsidRPr="000967CB">
              <w:rPr>
                <w:rFonts w:cs="Arial"/>
              </w:rPr>
              <w:t xml:space="preserve"> via een daarvoor ingericht systeem/web/omgeving</w:t>
            </w:r>
            <w:r w:rsidR="00ED616B" w:rsidRPr="000967CB">
              <w:rPr>
                <w:rFonts w:cs="Arial"/>
              </w:rPr>
              <w:t xml:space="preserve">. </w:t>
            </w:r>
            <w:bookmarkEnd w:id="31"/>
          </w:p>
        </w:tc>
      </w:tr>
      <w:tr w:rsidR="00E06861" w:rsidRPr="00D25389" w14:paraId="44D9E737" w14:textId="77777777" w:rsidTr="00D10635">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7A9898A0" w14:textId="77777777" w:rsidR="00E06861" w:rsidRPr="00D25389" w:rsidRDefault="00E06861" w:rsidP="00E06861">
            <w:pPr>
              <w:numPr>
                <w:ilvl w:val="0"/>
                <w:numId w:val="15"/>
              </w:numPr>
              <w:jc w:val="center"/>
              <w:rPr>
                <w:rFonts w:cs="Arial"/>
              </w:rPr>
            </w:pPr>
          </w:p>
        </w:tc>
        <w:tc>
          <w:tcPr>
            <w:tcW w:w="8805" w:type="dxa"/>
            <w:gridSpan w:val="4"/>
          </w:tcPr>
          <w:p w14:paraId="4B242630" w14:textId="33034B31" w:rsidR="00663FE9" w:rsidRPr="003D75F0" w:rsidRDefault="00E06861" w:rsidP="00664696">
            <w:pPr>
              <w:rPr>
                <w:rFonts w:cs="Arial"/>
              </w:rPr>
            </w:pPr>
            <w:r w:rsidRPr="003D75F0">
              <w:rPr>
                <w:rFonts w:cs="Arial"/>
              </w:rPr>
              <w:t xml:space="preserve">De </w:t>
            </w:r>
            <w:r w:rsidR="00574BEE">
              <w:rPr>
                <w:rFonts w:cs="Arial"/>
              </w:rPr>
              <w:t>schouw</w:t>
            </w:r>
            <w:r w:rsidRPr="003D75F0">
              <w:rPr>
                <w:rFonts w:cs="Arial"/>
              </w:rPr>
              <w:t>resultaten</w:t>
            </w:r>
            <w:r w:rsidR="00A0522E" w:rsidRPr="003D75F0">
              <w:rPr>
                <w:rFonts w:cs="Arial"/>
              </w:rPr>
              <w:t xml:space="preserve"> moeten</w:t>
            </w:r>
            <w:r w:rsidR="000967CB" w:rsidRPr="000967CB">
              <w:rPr>
                <w:rFonts w:cs="Arial"/>
              </w:rPr>
              <w:t xml:space="preserve"> voor </w:t>
            </w:r>
            <w:r w:rsidR="000967CB">
              <w:rPr>
                <w:rFonts w:cs="Arial"/>
              </w:rPr>
              <w:t>de 20</w:t>
            </w:r>
            <w:r w:rsidR="000967CB" w:rsidRPr="000967CB">
              <w:rPr>
                <w:rFonts w:cs="Arial"/>
                <w:vertAlign w:val="superscript"/>
              </w:rPr>
              <w:t>e</w:t>
            </w:r>
            <w:r w:rsidR="000967CB">
              <w:rPr>
                <w:rFonts w:cs="Arial"/>
              </w:rPr>
              <w:t xml:space="preserve"> dag van de maanden april, juli, oktober en januari (per kwartaal) </w:t>
            </w:r>
            <w:r w:rsidRPr="003D75F0">
              <w:rPr>
                <w:rFonts w:cs="Arial"/>
              </w:rPr>
              <w:t xml:space="preserve">per beeldmeetlat en per begraafplaats </w:t>
            </w:r>
            <w:proofErr w:type="gramStart"/>
            <w:r w:rsidRPr="003D75F0">
              <w:rPr>
                <w:rFonts w:cs="Arial"/>
              </w:rPr>
              <w:t>conform</w:t>
            </w:r>
            <w:proofErr w:type="gramEnd"/>
            <w:r w:rsidRPr="003D75F0">
              <w:rPr>
                <w:rFonts w:cs="Arial"/>
              </w:rPr>
              <w:t xml:space="preserve"> de uitgangspunten KOR 201</w:t>
            </w:r>
            <w:r w:rsidR="00955EDC" w:rsidRPr="003D75F0">
              <w:rPr>
                <w:rFonts w:cs="Arial"/>
              </w:rPr>
              <w:t>8</w:t>
            </w:r>
            <w:r w:rsidRPr="003D75F0">
              <w:rPr>
                <w:rFonts w:cs="Arial"/>
              </w:rPr>
              <w:t xml:space="preserve"> </w:t>
            </w:r>
            <w:r w:rsidR="000967CB" w:rsidRPr="000967CB">
              <w:rPr>
                <w:rFonts w:cs="Arial"/>
              </w:rPr>
              <w:t xml:space="preserve">digitaal beschikbaar zijn via een daarvoor ingericht systeem/web/omgeving. </w:t>
            </w:r>
          </w:p>
        </w:tc>
      </w:tr>
      <w:tr w:rsidR="00E06861" w:rsidRPr="00D25389" w14:paraId="0C04214D" w14:textId="77777777" w:rsidTr="00D10635">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5B9E1581" w14:textId="77777777" w:rsidR="00E06861" w:rsidRPr="00D25389" w:rsidRDefault="00E06861" w:rsidP="00E06861">
            <w:pPr>
              <w:numPr>
                <w:ilvl w:val="0"/>
                <w:numId w:val="15"/>
              </w:numPr>
              <w:jc w:val="center"/>
              <w:rPr>
                <w:rFonts w:cs="Arial"/>
              </w:rPr>
            </w:pPr>
          </w:p>
        </w:tc>
        <w:tc>
          <w:tcPr>
            <w:tcW w:w="8805" w:type="dxa"/>
            <w:gridSpan w:val="4"/>
          </w:tcPr>
          <w:p w14:paraId="4B189B7B" w14:textId="77777777" w:rsidR="00E06861" w:rsidRDefault="00E06861" w:rsidP="00E06861">
            <w:pPr>
              <w:rPr>
                <w:rFonts w:cs="Arial"/>
              </w:rPr>
            </w:pPr>
            <w:r w:rsidRPr="000967CB">
              <w:rPr>
                <w:rFonts w:cs="Arial"/>
              </w:rPr>
              <w:t xml:space="preserve">De </w:t>
            </w:r>
            <w:r w:rsidR="00574BEE" w:rsidRPr="000967CB">
              <w:rPr>
                <w:rFonts w:cs="Arial"/>
              </w:rPr>
              <w:t>schouw</w:t>
            </w:r>
            <w:r w:rsidRPr="000967CB">
              <w:rPr>
                <w:rFonts w:cs="Arial"/>
              </w:rPr>
              <w:t xml:space="preserve">resultaten moeten </w:t>
            </w:r>
            <w:r w:rsidR="000967CB" w:rsidRPr="000967CB">
              <w:rPr>
                <w:rFonts w:cs="Arial"/>
              </w:rPr>
              <w:t>voor de 20</w:t>
            </w:r>
            <w:r w:rsidR="000967CB" w:rsidRPr="000967CB">
              <w:rPr>
                <w:rFonts w:cs="Arial"/>
                <w:vertAlign w:val="superscript"/>
              </w:rPr>
              <w:t>e</w:t>
            </w:r>
            <w:r w:rsidR="000967CB" w:rsidRPr="000967CB">
              <w:rPr>
                <w:rFonts w:cs="Arial"/>
              </w:rPr>
              <w:t xml:space="preserve"> dag van iedere maand </w:t>
            </w:r>
            <w:r w:rsidRPr="000967CB">
              <w:rPr>
                <w:rFonts w:cs="Arial"/>
              </w:rPr>
              <w:t xml:space="preserve">per beeldmeetlaten per (winkel)centrum </w:t>
            </w:r>
            <w:proofErr w:type="gramStart"/>
            <w:r w:rsidRPr="000967CB">
              <w:rPr>
                <w:rFonts w:cs="Arial"/>
              </w:rPr>
              <w:t>conform</w:t>
            </w:r>
            <w:proofErr w:type="gramEnd"/>
            <w:r w:rsidRPr="000967CB">
              <w:rPr>
                <w:rFonts w:cs="Arial"/>
              </w:rPr>
              <w:t xml:space="preserve"> uitganspunten KOR 201</w:t>
            </w:r>
            <w:r w:rsidR="00955EDC" w:rsidRPr="000967CB">
              <w:rPr>
                <w:rFonts w:cs="Arial"/>
              </w:rPr>
              <w:t>8</w:t>
            </w:r>
            <w:r w:rsidRPr="000967CB">
              <w:rPr>
                <w:rFonts w:cs="Arial"/>
              </w:rPr>
              <w:t xml:space="preserve"> </w:t>
            </w:r>
            <w:r w:rsidR="000967CB" w:rsidRPr="000967CB">
              <w:rPr>
                <w:rFonts w:cs="Arial"/>
              </w:rPr>
              <w:t xml:space="preserve">digitaal beschikbaar zijn via een daarvoor ingericht systeem/web/omgeving. </w:t>
            </w:r>
          </w:p>
          <w:p w14:paraId="5AABCDD4" w14:textId="320BCB42" w:rsidR="001C6E4B" w:rsidRPr="003D75F0" w:rsidRDefault="001C6E4B" w:rsidP="00E06861">
            <w:pPr>
              <w:rPr>
                <w:rFonts w:cs="Arial"/>
              </w:rPr>
            </w:pPr>
            <w:r>
              <w:rPr>
                <w:rFonts w:cs="Arial"/>
              </w:rPr>
              <w:t xml:space="preserve">Let op: met betrekking tot </w:t>
            </w:r>
            <w:r w:rsidRPr="001C6E4B">
              <w:rPr>
                <w:rFonts w:cs="Arial"/>
              </w:rPr>
              <w:t>eis 3</w:t>
            </w:r>
            <w:r w:rsidR="00664696">
              <w:rPr>
                <w:rFonts w:cs="Arial"/>
              </w:rPr>
              <w:t>7</w:t>
            </w:r>
            <w:r>
              <w:rPr>
                <w:rFonts w:cs="Arial"/>
              </w:rPr>
              <w:t xml:space="preserve"> kan voor enkele beeldmeetlatten niet voldaan worden aan deze eis.  </w:t>
            </w:r>
            <w:r w:rsidR="00EB4817">
              <w:rPr>
                <w:rFonts w:cs="Arial"/>
              </w:rPr>
              <w:t>Zie ook bijlage 4 uitzonderingenlijst.</w:t>
            </w:r>
          </w:p>
        </w:tc>
      </w:tr>
      <w:tr w:rsidR="00E06861" w:rsidRPr="00D25389" w14:paraId="51F5446D" w14:textId="77777777" w:rsidTr="00D10635">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157E2DF0" w14:textId="77777777" w:rsidR="00E06861" w:rsidRPr="00D25389" w:rsidRDefault="00E06861" w:rsidP="00E06861">
            <w:pPr>
              <w:numPr>
                <w:ilvl w:val="0"/>
                <w:numId w:val="15"/>
              </w:numPr>
              <w:jc w:val="center"/>
              <w:rPr>
                <w:rFonts w:cs="Arial"/>
              </w:rPr>
            </w:pPr>
          </w:p>
        </w:tc>
        <w:tc>
          <w:tcPr>
            <w:tcW w:w="8805" w:type="dxa"/>
            <w:gridSpan w:val="4"/>
          </w:tcPr>
          <w:p w14:paraId="24B5150C" w14:textId="3A24A5CF" w:rsidR="00E06861" w:rsidRPr="00D25389" w:rsidRDefault="00E06861" w:rsidP="00E06861">
            <w:pPr>
              <w:rPr>
                <w:rFonts w:cs="Arial"/>
              </w:rPr>
            </w:pPr>
            <w:r>
              <w:rPr>
                <w:rFonts w:cs="Arial"/>
              </w:rPr>
              <w:t xml:space="preserve">Het </w:t>
            </w:r>
            <w:r w:rsidR="003D75F0">
              <w:rPr>
                <w:rFonts w:cs="Arial"/>
              </w:rPr>
              <w:t xml:space="preserve">jaarlijks </w:t>
            </w:r>
            <w:r>
              <w:rPr>
                <w:rFonts w:cs="Arial"/>
              </w:rPr>
              <w:t>leveren van een v</w:t>
            </w:r>
            <w:r w:rsidRPr="00C04D6C">
              <w:rPr>
                <w:rFonts w:cs="Arial"/>
              </w:rPr>
              <w:t>oortgangsrapportage met uiteindelijk resultaat een jaaroverzicht van de maandelijkse en kwartaal schouwen</w:t>
            </w:r>
            <w:r>
              <w:rPr>
                <w:rFonts w:cs="Arial"/>
              </w:rPr>
              <w:t xml:space="preserve"> in een duidelijk overzicht</w:t>
            </w:r>
            <w:r w:rsidR="00F44F01">
              <w:rPr>
                <w:rFonts w:cs="Arial"/>
              </w:rPr>
              <w:t xml:space="preserve"> in Excel formaat</w:t>
            </w:r>
            <w:r>
              <w:rPr>
                <w:rFonts w:cs="Arial"/>
              </w:rPr>
              <w:t>.</w:t>
            </w:r>
          </w:p>
        </w:tc>
      </w:tr>
      <w:tr w:rsidR="00574BEE" w:rsidRPr="00D25389" w14:paraId="17A196B7" w14:textId="77777777" w:rsidTr="00531A8C">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5ECFFD51" w14:textId="77777777" w:rsidR="00574BEE" w:rsidRPr="00D25389" w:rsidRDefault="00574BEE" w:rsidP="00531A8C">
            <w:pPr>
              <w:numPr>
                <w:ilvl w:val="0"/>
                <w:numId w:val="15"/>
              </w:numPr>
              <w:jc w:val="center"/>
              <w:rPr>
                <w:rFonts w:cs="Arial"/>
              </w:rPr>
            </w:pPr>
          </w:p>
        </w:tc>
        <w:tc>
          <w:tcPr>
            <w:tcW w:w="8805" w:type="dxa"/>
            <w:gridSpan w:val="4"/>
          </w:tcPr>
          <w:p w14:paraId="6C360429" w14:textId="035904A6" w:rsidR="00574BEE" w:rsidRDefault="00574BEE" w:rsidP="00531A8C">
            <w:pPr>
              <w:spacing w:line="240" w:lineRule="auto"/>
            </w:pPr>
            <w:r w:rsidRPr="00783F95">
              <w:t>De schouwresultaten dienen in groepen</w:t>
            </w:r>
            <w:r w:rsidR="00783F95" w:rsidRPr="00783F95">
              <w:t>/beeldmeetlatten</w:t>
            </w:r>
            <w:r w:rsidRPr="00783F95">
              <w:t xml:space="preserve"> ingedeeld te kunnen worden (om onderscheid te kunnen maken in drie groepen beeldmeetlatten)</w:t>
            </w:r>
          </w:p>
          <w:p w14:paraId="6F4A7CC5" w14:textId="77777777" w:rsidR="00574BEE" w:rsidRDefault="00574BEE" w:rsidP="00531A8C">
            <w:pPr>
              <w:spacing w:line="240" w:lineRule="auto"/>
            </w:pPr>
          </w:p>
        </w:tc>
      </w:tr>
      <w:tr w:rsidR="0047591D" w:rsidRPr="00D25389" w14:paraId="695A3340" w14:textId="77777777" w:rsidTr="00531A8C">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1C0C6707" w14:textId="77777777" w:rsidR="0047591D" w:rsidRPr="00D25389" w:rsidRDefault="0047591D" w:rsidP="00531A8C">
            <w:pPr>
              <w:numPr>
                <w:ilvl w:val="0"/>
                <w:numId w:val="15"/>
              </w:numPr>
              <w:jc w:val="center"/>
              <w:rPr>
                <w:rFonts w:cs="Arial"/>
              </w:rPr>
            </w:pPr>
          </w:p>
        </w:tc>
        <w:tc>
          <w:tcPr>
            <w:tcW w:w="8805" w:type="dxa"/>
            <w:gridSpan w:val="4"/>
          </w:tcPr>
          <w:p w14:paraId="04987F59" w14:textId="103AEE99" w:rsidR="0047591D" w:rsidRDefault="004C7A0F" w:rsidP="00531A8C">
            <w:pPr>
              <w:spacing w:line="240" w:lineRule="auto"/>
            </w:pPr>
            <w:r>
              <w:t xml:space="preserve">De </w:t>
            </w:r>
            <w:r w:rsidR="0047591D" w:rsidRPr="00783F95">
              <w:t xml:space="preserve">schouwresultaten dienen naar tabellen </w:t>
            </w:r>
            <w:proofErr w:type="gramStart"/>
            <w:r w:rsidR="0047591D" w:rsidRPr="00783F95">
              <w:t>en /</w:t>
            </w:r>
            <w:proofErr w:type="gramEnd"/>
            <w:r w:rsidR="0047591D" w:rsidRPr="00783F95">
              <w:t xml:space="preserve"> of grafieken geëxporteerd te kunnen worden.</w:t>
            </w:r>
            <w:r w:rsidR="0047591D">
              <w:t xml:space="preserve"> </w:t>
            </w:r>
          </w:p>
        </w:tc>
      </w:tr>
      <w:tr w:rsidR="003A5AF1" w:rsidRPr="00D25389" w14:paraId="5F65235F" w14:textId="77777777" w:rsidTr="00531A8C">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7B2468C2" w14:textId="77777777" w:rsidR="003A5AF1" w:rsidRPr="00D25389" w:rsidRDefault="003A5AF1" w:rsidP="00531A8C">
            <w:pPr>
              <w:numPr>
                <w:ilvl w:val="0"/>
                <w:numId w:val="15"/>
              </w:numPr>
              <w:jc w:val="center"/>
              <w:rPr>
                <w:rFonts w:cs="Arial"/>
              </w:rPr>
            </w:pPr>
          </w:p>
        </w:tc>
        <w:tc>
          <w:tcPr>
            <w:tcW w:w="8805" w:type="dxa"/>
            <w:gridSpan w:val="4"/>
          </w:tcPr>
          <w:p w14:paraId="3ED3D37C" w14:textId="588A69E1" w:rsidR="003A5AF1" w:rsidRDefault="00E51A9D" w:rsidP="00531A8C">
            <w:pPr>
              <w:spacing w:line="240" w:lineRule="auto"/>
            </w:pPr>
            <w:r>
              <w:t>ON</w:t>
            </w:r>
            <w:r w:rsidR="003A5AF1">
              <w:t xml:space="preserve"> dient een groepsapp aan te maken waarin ook de wijktoezichthouders in zitten. Een lijst met telefoonnummers van deze wijktoezichthouders wordt na opdracht verstrekt.</w:t>
            </w:r>
          </w:p>
        </w:tc>
      </w:tr>
      <w:tr w:rsidR="00E06861" w:rsidRPr="00D25389" w14:paraId="3C661067" w14:textId="77777777" w:rsidTr="00D10635">
        <w:tblPrEx>
          <w:tblCellMar>
            <w:left w:w="70" w:type="dxa"/>
            <w:right w:w="70" w:type="dxa"/>
          </w:tblCellMar>
          <w:tblLook w:val="0000" w:firstRow="0" w:lastRow="0" w:firstColumn="0" w:lastColumn="0" w:noHBand="0" w:noVBand="0"/>
        </w:tblPrEx>
        <w:trPr>
          <w:cantSplit/>
        </w:trPr>
        <w:tc>
          <w:tcPr>
            <w:tcW w:w="8058" w:type="dxa"/>
            <w:gridSpan w:val="3"/>
            <w:shd w:val="clear" w:color="auto" w:fill="A6A6A6" w:themeFill="background1" w:themeFillShade="A6"/>
          </w:tcPr>
          <w:p w14:paraId="494EE5FC" w14:textId="2C71AD46" w:rsidR="00E06861" w:rsidRPr="00D25389" w:rsidRDefault="00315645" w:rsidP="00E06861">
            <w:pPr>
              <w:keepNext/>
              <w:rPr>
                <w:rFonts w:cs="Arial"/>
                <w:b/>
              </w:rPr>
            </w:pPr>
            <w:r>
              <w:rPr>
                <w:rFonts w:cs="Arial"/>
                <w:b/>
              </w:rPr>
              <w:t>Eisen activiteiten</w:t>
            </w:r>
          </w:p>
        </w:tc>
        <w:tc>
          <w:tcPr>
            <w:tcW w:w="574" w:type="dxa"/>
            <w:shd w:val="clear" w:color="auto" w:fill="auto"/>
          </w:tcPr>
          <w:p w14:paraId="72D9CCF6" w14:textId="77777777" w:rsidR="00E06861" w:rsidRPr="00D25389" w:rsidRDefault="00E06861" w:rsidP="00E06861">
            <w:pPr>
              <w:jc w:val="center"/>
              <w:rPr>
                <w:rFonts w:cs="Arial"/>
              </w:rPr>
            </w:pPr>
            <w:r w:rsidRPr="00D25389">
              <w:rPr>
                <w:rFonts w:cs="Arial"/>
              </w:rPr>
              <w:t>Ja</w:t>
            </w:r>
          </w:p>
          <w:p w14:paraId="2898E018" w14:textId="77777777" w:rsidR="00E06861" w:rsidRPr="00D25389" w:rsidRDefault="00E06861" w:rsidP="00E06861">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008C5D61">
              <w:rPr>
                <w:rFonts w:cs="Arial"/>
              </w:rPr>
            </w:r>
            <w:r w:rsidR="008C5D61">
              <w:rPr>
                <w:rFonts w:cs="Arial"/>
              </w:rPr>
              <w:fldChar w:fldCharType="separate"/>
            </w:r>
            <w:r w:rsidRPr="00D25389">
              <w:rPr>
                <w:rFonts w:cs="Arial"/>
              </w:rPr>
              <w:fldChar w:fldCharType="end"/>
            </w:r>
          </w:p>
        </w:tc>
        <w:tc>
          <w:tcPr>
            <w:tcW w:w="719" w:type="dxa"/>
            <w:shd w:val="clear" w:color="auto" w:fill="auto"/>
          </w:tcPr>
          <w:p w14:paraId="0BD9D3C3" w14:textId="77777777" w:rsidR="00E06861" w:rsidRPr="00D25389" w:rsidRDefault="00E06861" w:rsidP="00E06861">
            <w:pPr>
              <w:jc w:val="center"/>
              <w:rPr>
                <w:rFonts w:cs="Arial"/>
              </w:rPr>
            </w:pPr>
            <w:r w:rsidRPr="00D25389">
              <w:rPr>
                <w:rFonts w:cs="Arial"/>
              </w:rPr>
              <w:t>Nee</w:t>
            </w:r>
          </w:p>
          <w:p w14:paraId="3E9D878D" w14:textId="77777777" w:rsidR="00E06861" w:rsidRPr="00D25389" w:rsidRDefault="00E06861" w:rsidP="00E06861">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008C5D61">
              <w:rPr>
                <w:rFonts w:cs="Arial"/>
              </w:rPr>
            </w:r>
            <w:r w:rsidR="008C5D61">
              <w:rPr>
                <w:rFonts w:cs="Arial"/>
              </w:rPr>
              <w:fldChar w:fldCharType="separate"/>
            </w:r>
            <w:r w:rsidRPr="00D25389">
              <w:rPr>
                <w:rFonts w:cs="Arial"/>
              </w:rPr>
              <w:fldChar w:fldCharType="end"/>
            </w:r>
          </w:p>
        </w:tc>
      </w:tr>
      <w:tr w:rsidR="00E06861" w:rsidRPr="00D25389" w14:paraId="3F3B15E5" w14:textId="77777777" w:rsidTr="00D10635">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329013A3" w14:textId="77777777" w:rsidR="00E06861" w:rsidRPr="00D25389" w:rsidRDefault="00E06861" w:rsidP="00E06861">
            <w:pPr>
              <w:numPr>
                <w:ilvl w:val="0"/>
                <w:numId w:val="15"/>
              </w:numPr>
              <w:jc w:val="center"/>
              <w:rPr>
                <w:rFonts w:cs="Arial"/>
              </w:rPr>
            </w:pPr>
          </w:p>
        </w:tc>
        <w:tc>
          <w:tcPr>
            <w:tcW w:w="8805" w:type="dxa"/>
            <w:gridSpan w:val="4"/>
          </w:tcPr>
          <w:p w14:paraId="5FF5D56C" w14:textId="1E290043" w:rsidR="00E152C3" w:rsidRDefault="00E51A9D" w:rsidP="00E0686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OG</w:t>
            </w:r>
            <w:r w:rsidR="00E152C3">
              <w:rPr>
                <w:rFonts w:cs="Arial"/>
              </w:rPr>
              <w:t xml:space="preserve"> heeft een onderhoudsaannemer die het reguliere onderhoud uitvoert aan de openbare ruimte </w:t>
            </w:r>
            <w:r w:rsidR="00DC268F">
              <w:rPr>
                <w:rFonts w:cs="Arial"/>
              </w:rPr>
              <w:t>i</w:t>
            </w:r>
            <w:r w:rsidR="00E152C3">
              <w:rPr>
                <w:rFonts w:cs="Arial"/>
              </w:rPr>
              <w:t>n de gemeente Ede. Deze inspectie heeft als doel om deze partij te controleren.</w:t>
            </w:r>
            <w:r w:rsidR="007C6106">
              <w:rPr>
                <w:rFonts w:cs="Arial"/>
              </w:rPr>
              <w:t xml:space="preserve"> Daarom dient bij de periodieke schouw per wijk ad random 10% van alle schouwvlakken gemeten te worden. Bij wijk 5, de buitendorpen dienen deze evenredig over de dorpen verdeeld te zijn</w:t>
            </w:r>
          </w:p>
          <w:p w14:paraId="7C0DD6FF" w14:textId="6009DF46" w:rsidR="0043469C" w:rsidRDefault="0043469C" w:rsidP="0043469C">
            <w:pPr>
              <w:rPr>
                <w:rFonts w:cs="Arial"/>
              </w:rPr>
            </w:pPr>
          </w:p>
          <w:p w14:paraId="513B47CE" w14:textId="77777777" w:rsidR="00E06861" w:rsidRPr="00C04D6C" w:rsidRDefault="00E06861" w:rsidP="00E0686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C04D6C">
              <w:rPr>
                <w:rFonts w:cs="Arial"/>
              </w:rPr>
              <w:t xml:space="preserve">De centrumgebieden </w:t>
            </w:r>
            <w:r>
              <w:rPr>
                <w:rFonts w:cs="Arial"/>
              </w:rPr>
              <w:t xml:space="preserve">moeten </w:t>
            </w:r>
            <w:r w:rsidRPr="00C04D6C">
              <w:rPr>
                <w:rFonts w:cs="Arial"/>
              </w:rPr>
              <w:t>maandelijks, binnen de normale schouwronde</w:t>
            </w:r>
            <w:r>
              <w:rPr>
                <w:rFonts w:cs="Arial"/>
              </w:rPr>
              <w:t xml:space="preserve"> </w:t>
            </w:r>
            <w:r w:rsidRPr="00C04D6C">
              <w:rPr>
                <w:rFonts w:cs="Arial"/>
              </w:rPr>
              <w:t xml:space="preserve">geschouwd </w:t>
            </w:r>
            <w:r>
              <w:rPr>
                <w:rFonts w:cs="Arial"/>
              </w:rPr>
              <w:t xml:space="preserve">worden, </w:t>
            </w:r>
            <w:r w:rsidRPr="00C04D6C">
              <w:rPr>
                <w:rFonts w:cs="Arial"/>
              </w:rPr>
              <w:t xml:space="preserve">waarbij het gaat om: </w:t>
            </w:r>
          </w:p>
          <w:p w14:paraId="6A3E94E8" w14:textId="77777777" w:rsidR="00E06861" w:rsidRPr="00C04D6C" w:rsidRDefault="00E06861" w:rsidP="00E06861">
            <w:pPr>
              <w:pStyle w:val="Lijstalinea"/>
              <w:numPr>
                <w:ilvl w:val="0"/>
                <w:numId w:val="14"/>
              </w:numPr>
              <w:tabs>
                <w:tab w:val="left" w:pos="2974"/>
              </w:tabs>
              <w:contextualSpacing w:val="0"/>
              <w:rPr>
                <w:rFonts w:cs="Arial"/>
              </w:rPr>
            </w:pPr>
            <w:r>
              <w:rPr>
                <w:rFonts w:cs="Arial"/>
              </w:rPr>
              <w:t>Centrum Ede</w:t>
            </w:r>
            <w:r w:rsidRPr="00C04D6C">
              <w:rPr>
                <w:rFonts w:cs="Arial"/>
              </w:rPr>
              <w:tab/>
              <w:t>altijd 6 ad random schouwpunten;</w:t>
            </w:r>
          </w:p>
          <w:p w14:paraId="7DE377C5" w14:textId="77777777" w:rsidR="00E06861" w:rsidRPr="00C04D6C" w:rsidRDefault="00E06861" w:rsidP="00E06861">
            <w:pPr>
              <w:pStyle w:val="Lijstalinea"/>
              <w:numPr>
                <w:ilvl w:val="0"/>
                <w:numId w:val="14"/>
              </w:numPr>
              <w:tabs>
                <w:tab w:val="left" w:pos="2974"/>
              </w:tabs>
              <w:contextualSpacing w:val="0"/>
              <w:rPr>
                <w:rFonts w:cs="Arial"/>
              </w:rPr>
            </w:pPr>
            <w:r w:rsidRPr="00C04D6C">
              <w:rPr>
                <w:rFonts w:cs="Arial"/>
              </w:rPr>
              <w:t>Centrum Lunteren</w:t>
            </w:r>
            <w:r w:rsidRPr="00C04D6C">
              <w:rPr>
                <w:rFonts w:cs="Arial"/>
              </w:rPr>
              <w:tab/>
              <w:t>altijd 3 ad random schouwpunten;</w:t>
            </w:r>
          </w:p>
          <w:p w14:paraId="1A76CB90" w14:textId="77777777" w:rsidR="00E06861" w:rsidRPr="00C04D6C" w:rsidRDefault="00E06861" w:rsidP="00E06861">
            <w:pPr>
              <w:pStyle w:val="Lijstalinea"/>
              <w:numPr>
                <w:ilvl w:val="0"/>
                <w:numId w:val="14"/>
              </w:numPr>
              <w:tabs>
                <w:tab w:val="left" w:pos="2974"/>
              </w:tabs>
              <w:contextualSpacing w:val="0"/>
              <w:rPr>
                <w:rFonts w:cs="Arial"/>
              </w:rPr>
            </w:pPr>
            <w:r>
              <w:rPr>
                <w:rFonts w:cs="Arial"/>
              </w:rPr>
              <w:t>Stationsgebied Ede</w:t>
            </w:r>
            <w:r w:rsidRPr="00C04D6C">
              <w:rPr>
                <w:rFonts w:cs="Arial"/>
              </w:rPr>
              <w:tab/>
              <w:t>altijd 2 ad random schouwpunten;</w:t>
            </w:r>
          </w:p>
          <w:p w14:paraId="5A6C04B0" w14:textId="77777777" w:rsidR="00E06861" w:rsidRPr="00C04D6C" w:rsidRDefault="00E06861" w:rsidP="00E06861">
            <w:pPr>
              <w:pStyle w:val="Lijstalinea"/>
              <w:numPr>
                <w:ilvl w:val="0"/>
                <w:numId w:val="14"/>
              </w:numPr>
              <w:tabs>
                <w:tab w:val="left" w:pos="2974"/>
              </w:tabs>
              <w:contextualSpacing w:val="0"/>
              <w:rPr>
                <w:rFonts w:cs="Arial"/>
              </w:rPr>
            </w:pPr>
            <w:r w:rsidRPr="00C04D6C">
              <w:rPr>
                <w:rFonts w:cs="Arial"/>
              </w:rPr>
              <w:t>Centrum Bennekom</w:t>
            </w:r>
            <w:r w:rsidRPr="00C04D6C">
              <w:rPr>
                <w:rFonts w:cs="Arial"/>
              </w:rPr>
              <w:tab/>
              <w:t>altijd 3 ad random schouwpunten;</w:t>
            </w:r>
          </w:p>
          <w:p w14:paraId="7CFCC8AC" w14:textId="77777777" w:rsidR="00E06861" w:rsidRPr="00C04D6C" w:rsidRDefault="00E06861" w:rsidP="00E06861">
            <w:pPr>
              <w:pStyle w:val="Lijstalinea"/>
              <w:numPr>
                <w:ilvl w:val="0"/>
                <w:numId w:val="14"/>
              </w:numPr>
              <w:tabs>
                <w:tab w:val="left" w:pos="2974"/>
              </w:tabs>
              <w:contextualSpacing w:val="0"/>
              <w:rPr>
                <w:rFonts w:cs="Arial"/>
              </w:rPr>
            </w:pPr>
            <w:r w:rsidRPr="00C04D6C">
              <w:rPr>
                <w:rFonts w:cs="Arial"/>
              </w:rPr>
              <w:t>Ede Stadspoort</w:t>
            </w:r>
            <w:r w:rsidRPr="00C04D6C">
              <w:rPr>
                <w:rFonts w:cs="Arial"/>
              </w:rPr>
              <w:tab/>
              <w:t>altijd 2 ad random schouwpunten;</w:t>
            </w:r>
          </w:p>
          <w:p w14:paraId="08AB6E8A" w14:textId="77777777" w:rsidR="00E06861" w:rsidRPr="00C04D6C" w:rsidRDefault="00E06861" w:rsidP="00E06861">
            <w:pPr>
              <w:pStyle w:val="Lijstalinea"/>
              <w:numPr>
                <w:ilvl w:val="0"/>
                <w:numId w:val="14"/>
              </w:numPr>
              <w:tabs>
                <w:tab w:val="left" w:pos="2974"/>
              </w:tabs>
              <w:contextualSpacing w:val="0"/>
              <w:rPr>
                <w:rFonts w:cs="Arial"/>
              </w:rPr>
            </w:pPr>
            <w:r w:rsidRPr="00C04D6C">
              <w:rPr>
                <w:rFonts w:cs="Arial"/>
              </w:rPr>
              <w:t xml:space="preserve">Ede </w:t>
            </w:r>
            <w:proofErr w:type="spellStart"/>
            <w:r w:rsidRPr="00C04D6C">
              <w:rPr>
                <w:rFonts w:cs="Arial"/>
              </w:rPr>
              <w:t>Bellestein</w:t>
            </w:r>
            <w:proofErr w:type="spellEnd"/>
            <w:r w:rsidRPr="00C04D6C">
              <w:rPr>
                <w:rFonts w:cs="Arial"/>
              </w:rPr>
              <w:tab/>
              <w:t>altijd 2 ad random schouwpunten;</w:t>
            </w:r>
          </w:p>
          <w:p w14:paraId="33BC67F2" w14:textId="77777777" w:rsidR="00E06861" w:rsidRPr="00C04D6C" w:rsidRDefault="00E06861" w:rsidP="00E06861">
            <w:pPr>
              <w:pStyle w:val="Lijstalinea"/>
              <w:numPr>
                <w:ilvl w:val="0"/>
                <w:numId w:val="14"/>
              </w:numPr>
              <w:tabs>
                <w:tab w:val="left" w:pos="2974"/>
              </w:tabs>
              <w:contextualSpacing w:val="0"/>
              <w:rPr>
                <w:rFonts w:cs="Arial"/>
              </w:rPr>
            </w:pPr>
            <w:r w:rsidRPr="00C04D6C">
              <w:rPr>
                <w:rFonts w:cs="Arial"/>
              </w:rPr>
              <w:t>Ede Rozenplein</w:t>
            </w:r>
            <w:r w:rsidRPr="00C04D6C">
              <w:rPr>
                <w:rFonts w:cs="Arial"/>
              </w:rPr>
              <w:tab/>
              <w:t xml:space="preserve">altijd 1 ad random schouwpunt. </w:t>
            </w:r>
          </w:p>
          <w:p w14:paraId="5DEC7126" w14:textId="4DF15220" w:rsidR="00E06861" w:rsidRPr="00C04D6C" w:rsidRDefault="00E06861" w:rsidP="00E0686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C04D6C">
              <w:rPr>
                <w:rFonts w:cs="Arial"/>
              </w:rPr>
              <w:t xml:space="preserve">Periodieke </w:t>
            </w:r>
            <w:r w:rsidR="009B0B7B">
              <w:rPr>
                <w:rFonts w:cs="Arial"/>
              </w:rPr>
              <w:t>kwartaal</w:t>
            </w:r>
            <w:r w:rsidRPr="00C04D6C">
              <w:rPr>
                <w:rFonts w:cs="Arial"/>
              </w:rPr>
              <w:t xml:space="preserve">schouw Begraafplaatsen </w:t>
            </w:r>
          </w:p>
          <w:p w14:paraId="52BDAE86" w14:textId="77777777" w:rsidR="00E06861" w:rsidRPr="00C04D6C" w:rsidRDefault="00E06861" w:rsidP="00E06861">
            <w:pPr>
              <w:pStyle w:val="Lijstalinea"/>
              <w:numPr>
                <w:ilvl w:val="0"/>
                <w:numId w:val="14"/>
              </w:numPr>
              <w:tabs>
                <w:tab w:val="left" w:pos="2974"/>
              </w:tabs>
              <w:contextualSpacing w:val="0"/>
              <w:rPr>
                <w:rFonts w:cs="Arial"/>
              </w:rPr>
            </w:pPr>
            <w:r w:rsidRPr="00C04D6C">
              <w:rPr>
                <w:rFonts w:cs="Arial"/>
              </w:rPr>
              <w:t>Begraafplaats Ede</w:t>
            </w:r>
            <w:r w:rsidRPr="00C04D6C">
              <w:rPr>
                <w:rFonts w:cs="Arial"/>
              </w:rPr>
              <w:tab/>
              <w:t>altijd 5 ad random schouwpunten;</w:t>
            </w:r>
          </w:p>
          <w:p w14:paraId="51DD1DD9" w14:textId="77777777" w:rsidR="00E06861" w:rsidRPr="00C04D6C" w:rsidRDefault="00E06861" w:rsidP="00E06861">
            <w:pPr>
              <w:pStyle w:val="Lijstalinea"/>
              <w:numPr>
                <w:ilvl w:val="0"/>
                <w:numId w:val="14"/>
              </w:numPr>
              <w:tabs>
                <w:tab w:val="left" w:pos="2974"/>
              </w:tabs>
              <w:contextualSpacing w:val="0"/>
              <w:rPr>
                <w:rFonts w:cs="Arial"/>
              </w:rPr>
            </w:pPr>
            <w:r w:rsidRPr="00C04D6C">
              <w:rPr>
                <w:rFonts w:cs="Arial"/>
              </w:rPr>
              <w:t>Begraafplaats Lunteren</w:t>
            </w:r>
            <w:r w:rsidRPr="00C04D6C">
              <w:rPr>
                <w:rFonts w:cs="Arial"/>
              </w:rPr>
              <w:tab/>
              <w:t>altijd 3 ad random schouwpunten;</w:t>
            </w:r>
          </w:p>
          <w:p w14:paraId="2ACEFF80" w14:textId="77777777" w:rsidR="00E06861" w:rsidRPr="00C04D6C" w:rsidRDefault="00E06861" w:rsidP="00E06861">
            <w:pPr>
              <w:pStyle w:val="Lijstalinea"/>
              <w:numPr>
                <w:ilvl w:val="0"/>
                <w:numId w:val="14"/>
              </w:numPr>
              <w:tabs>
                <w:tab w:val="left" w:pos="2974"/>
              </w:tabs>
              <w:contextualSpacing w:val="0"/>
              <w:rPr>
                <w:rFonts w:cs="Arial"/>
              </w:rPr>
            </w:pPr>
            <w:r w:rsidRPr="00C04D6C">
              <w:rPr>
                <w:rFonts w:cs="Arial"/>
              </w:rPr>
              <w:t>Begraafplaats Otterlo</w:t>
            </w:r>
            <w:r w:rsidRPr="00C04D6C">
              <w:rPr>
                <w:rFonts w:cs="Arial"/>
              </w:rPr>
              <w:tab/>
              <w:t>altijd 2 ad random schouwpunten;</w:t>
            </w:r>
          </w:p>
          <w:p w14:paraId="622C9A07" w14:textId="77777777" w:rsidR="00E06861" w:rsidRPr="00C04D6C" w:rsidRDefault="00E06861" w:rsidP="00E06861">
            <w:pPr>
              <w:pStyle w:val="Lijstalinea"/>
              <w:numPr>
                <w:ilvl w:val="0"/>
                <w:numId w:val="14"/>
              </w:numPr>
              <w:tabs>
                <w:tab w:val="left" w:pos="2974"/>
              </w:tabs>
              <w:contextualSpacing w:val="0"/>
              <w:rPr>
                <w:rFonts w:cs="Arial"/>
              </w:rPr>
            </w:pPr>
            <w:r w:rsidRPr="00C04D6C">
              <w:rPr>
                <w:rFonts w:cs="Arial"/>
              </w:rPr>
              <w:t>Begraafplaats Bennekom</w:t>
            </w:r>
            <w:r w:rsidRPr="00C04D6C">
              <w:rPr>
                <w:rFonts w:cs="Arial"/>
              </w:rPr>
              <w:tab/>
              <w:t>altijd 3 ad random schouwpunten;</w:t>
            </w:r>
          </w:p>
          <w:p w14:paraId="5C4E3459" w14:textId="01126F3F" w:rsidR="00E06861" w:rsidRPr="00B11788" w:rsidRDefault="00E06861" w:rsidP="00B11788">
            <w:pPr>
              <w:pStyle w:val="Lijstalinea"/>
              <w:numPr>
                <w:ilvl w:val="0"/>
                <w:numId w:val="14"/>
              </w:numPr>
              <w:rPr>
                <w:rFonts w:cs="Arial"/>
              </w:rPr>
            </w:pPr>
            <w:r w:rsidRPr="00B11788">
              <w:rPr>
                <w:rFonts w:cs="Arial"/>
              </w:rPr>
              <w:t>Begraafplaats Ederveen</w:t>
            </w:r>
            <w:proofErr w:type="gramStart"/>
            <w:r w:rsidRPr="00B11788">
              <w:rPr>
                <w:rFonts w:cs="Arial"/>
              </w:rPr>
              <w:tab/>
            </w:r>
            <w:r w:rsidR="00B11788">
              <w:rPr>
                <w:rFonts w:cs="Arial"/>
              </w:rPr>
              <w:t xml:space="preserve">  </w:t>
            </w:r>
            <w:r w:rsidRPr="00B11788">
              <w:rPr>
                <w:rFonts w:cs="Arial"/>
              </w:rPr>
              <w:t>altijd</w:t>
            </w:r>
            <w:proofErr w:type="gramEnd"/>
            <w:r w:rsidRPr="00B11788">
              <w:rPr>
                <w:rFonts w:cs="Arial"/>
              </w:rPr>
              <w:t xml:space="preserve"> 1 ad random schouwpunt.</w:t>
            </w:r>
          </w:p>
        </w:tc>
      </w:tr>
      <w:tr w:rsidR="007F0074" w:rsidRPr="00D25389" w14:paraId="5E671114" w14:textId="77777777" w:rsidTr="00D10635">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5E1FBDE6" w14:textId="77777777" w:rsidR="007F0074" w:rsidRPr="00D25389" w:rsidRDefault="007F0074" w:rsidP="00E06861">
            <w:pPr>
              <w:numPr>
                <w:ilvl w:val="0"/>
                <w:numId w:val="15"/>
              </w:numPr>
              <w:jc w:val="center"/>
              <w:rPr>
                <w:rFonts w:cs="Arial"/>
              </w:rPr>
            </w:pPr>
          </w:p>
        </w:tc>
        <w:tc>
          <w:tcPr>
            <w:tcW w:w="8805" w:type="dxa"/>
            <w:gridSpan w:val="4"/>
          </w:tcPr>
          <w:p w14:paraId="02C51945" w14:textId="1181DC97" w:rsidR="007F0074" w:rsidRDefault="00B95505" w:rsidP="00E0686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t>Elke beeldmeetlat dient elke maand</w:t>
            </w:r>
            <w:r w:rsidR="007C6106">
              <w:t>, verspreid over de</w:t>
            </w:r>
            <w:r>
              <w:t xml:space="preserve"> maand</w:t>
            </w:r>
            <w:r w:rsidR="007C6106">
              <w:t xml:space="preserve"> en per wijk in afzonderlijke schouwvlakken</w:t>
            </w:r>
            <w:r>
              <w:t xml:space="preserve"> drie keer geschouwd te worden.</w:t>
            </w:r>
          </w:p>
        </w:tc>
      </w:tr>
      <w:tr w:rsidR="004C7A0F" w:rsidRPr="00D25389" w14:paraId="09CCA794" w14:textId="77777777" w:rsidTr="007C6106">
        <w:tblPrEx>
          <w:tblCellMar>
            <w:left w:w="70" w:type="dxa"/>
            <w:right w:w="70" w:type="dxa"/>
          </w:tblCellMar>
          <w:tblLook w:val="0000" w:firstRow="0" w:lastRow="0" w:firstColumn="0" w:lastColumn="0" w:noHBand="0" w:noVBand="0"/>
        </w:tblPrEx>
        <w:trPr>
          <w:cantSplit/>
          <w:trHeight w:val="299"/>
        </w:trPr>
        <w:tc>
          <w:tcPr>
            <w:tcW w:w="546" w:type="dxa"/>
            <w:tcBorders>
              <w:top w:val="single" w:sz="4" w:space="0" w:color="auto"/>
              <w:left w:val="single" w:sz="4" w:space="0" w:color="auto"/>
              <w:bottom w:val="single" w:sz="4" w:space="0" w:color="auto"/>
              <w:right w:val="single" w:sz="4" w:space="0" w:color="auto"/>
            </w:tcBorders>
            <w:shd w:val="clear" w:color="auto" w:fill="auto"/>
          </w:tcPr>
          <w:p w14:paraId="06484341" w14:textId="77777777" w:rsidR="004C7A0F" w:rsidRPr="00D25389" w:rsidRDefault="004C7A0F" w:rsidP="00072C13">
            <w:pPr>
              <w:numPr>
                <w:ilvl w:val="0"/>
                <w:numId w:val="15"/>
              </w:numPr>
              <w:jc w:val="center"/>
              <w:rPr>
                <w:rFonts w:cs="Arial"/>
              </w:rPr>
            </w:pPr>
          </w:p>
        </w:tc>
        <w:tc>
          <w:tcPr>
            <w:tcW w:w="8805" w:type="dxa"/>
            <w:gridSpan w:val="4"/>
            <w:tcBorders>
              <w:top w:val="single" w:sz="4" w:space="0" w:color="auto"/>
              <w:left w:val="single" w:sz="4" w:space="0" w:color="auto"/>
              <w:bottom w:val="single" w:sz="4" w:space="0" w:color="auto"/>
              <w:right w:val="single" w:sz="4" w:space="0" w:color="auto"/>
            </w:tcBorders>
          </w:tcPr>
          <w:p w14:paraId="1D48B822" w14:textId="6EDF27C8" w:rsidR="004C7A0F" w:rsidRPr="004C7A0F" w:rsidRDefault="004C7A0F" w:rsidP="004C7A0F">
            <w:pPr>
              <w:spacing w:line="240" w:lineRule="auto"/>
            </w:pPr>
            <w:r w:rsidRPr="004C7A0F">
              <w:t xml:space="preserve">De </w:t>
            </w:r>
            <w:r w:rsidR="00E51A9D">
              <w:t>ON</w:t>
            </w:r>
            <w:r w:rsidRPr="004C7A0F">
              <w:t xml:space="preserve"> dient deel te nemen aan de bouwvergaderingen</w:t>
            </w:r>
            <w:r w:rsidR="007F0074">
              <w:t xml:space="preserve"> (paar keer per jaar)</w:t>
            </w:r>
            <w:r>
              <w:t>.</w:t>
            </w:r>
          </w:p>
        </w:tc>
      </w:tr>
      <w:tr w:rsidR="0055458A" w:rsidRPr="00D25389" w14:paraId="483573EC" w14:textId="77777777" w:rsidTr="00D10635">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00BC9A0B" w14:textId="77777777" w:rsidR="0055458A" w:rsidRPr="00D25389" w:rsidRDefault="0055458A" w:rsidP="00E06861">
            <w:pPr>
              <w:numPr>
                <w:ilvl w:val="0"/>
                <w:numId w:val="15"/>
              </w:numPr>
              <w:jc w:val="center"/>
              <w:rPr>
                <w:rFonts w:cs="Arial"/>
              </w:rPr>
            </w:pPr>
          </w:p>
        </w:tc>
        <w:tc>
          <w:tcPr>
            <w:tcW w:w="8805" w:type="dxa"/>
            <w:gridSpan w:val="4"/>
          </w:tcPr>
          <w:p w14:paraId="5E6E4AB9" w14:textId="657EBD8C" w:rsidR="0055458A" w:rsidRDefault="0055458A" w:rsidP="004B42F4">
            <w:pPr>
              <w:spacing w:line="240" w:lineRule="auto"/>
            </w:pPr>
            <w:r>
              <w:t xml:space="preserve">Schouwer dient tijdens het schouwen op de schouwkaart beheertekeningen in de vorm van </w:t>
            </w:r>
            <w:proofErr w:type="spellStart"/>
            <w:r>
              <w:t>shapefiles</w:t>
            </w:r>
            <w:proofErr w:type="spellEnd"/>
            <w:r>
              <w:t xml:space="preserve"> te kunnen importeren en te kunnen inzien.</w:t>
            </w:r>
          </w:p>
        </w:tc>
      </w:tr>
      <w:tr w:rsidR="00E06861" w:rsidRPr="00D25389" w14:paraId="36363520" w14:textId="77777777" w:rsidTr="00D10635">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58C3CAAE" w14:textId="77777777" w:rsidR="00E06861" w:rsidRPr="00D25389" w:rsidRDefault="00E06861" w:rsidP="00E06861">
            <w:pPr>
              <w:numPr>
                <w:ilvl w:val="0"/>
                <w:numId w:val="15"/>
              </w:numPr>
              <w:jc w:val="center"/>
              <w:rPr>
                <w:rFonts w:cs="Arial"/>
              </w:rPr>
            </w:pPr>
          </w:p>
        </w:tc>
        <w:tc>
          <w:tcPr>
            <w:tcW w:w="8805" w:type="dxa"/>
            <w:gridSpan w:val="4"/>
          </w:tcPr>
          <w:p w14:paraId="48CCC1A2" w14:textId="77777777" w:rsidR="00E06861" w:rsidRDefault="00E06861" w:rsidP="00E06861">
            <w:pPr>
              <w:rPr>
                <w:rFonts w:cs="Arial"/>
              </w:rPr>
            </w:pPr>
            <w:r w:rsidRPr="00C04D6C">
              <w:rPr>
                <w:rFonts w:cs="Arial"/>
              </w:rPr>
              <w:t xml:space="preserve">Beleidschouw (politieke schouw). De kwaliteitskenmerken ‘schoon’, ‘heel’ en </w:t>
            </w:r>
            <w:r w:rsidR="00955EDC">
              <w:rPr>
                <w:rFonts w:cs="Arial"/>
              </w:rPr>
              <w:t>‘</w:t>
            </w:r>
            <w:r w:rsidRPr="00C04D6C">
              <w:rPr>
                <w:rFonts w:cs="Arial"/>
              </w:rPr>
              <w:t>veilig</w:t>
            </w:r>
            <w:r w:rsidR="00955EDC">
              <w:rPr>
                <w:rFonts w:cs="Arial"/>
              </w:rPr>
              <w:t>’</w:t>
            </w:r>
            <w:r w:rsidRPr="00C04D6C">
              <w:rPr>
                <w:rFonts w:cs="Arial"/>
              </w:rPr>
              <w:t xml:space="preserve"> moeten in de beleidsschouw meegenomen worden. Voor elk van de kwaliteitskenmerken </w:t>
            </w:r>
            <w:r w:rsidR="00955EDC">
              <w:rPr>
                <w:rFonts w:cs="Arial"/>
              </w:rPr>
              <w:t>is</w:t>
            </w:r>
            <w:r w:rsidRPr="00C04D6C">
              <w:rPr>
                <w:rFonts w:cs="Arial"/>
              </w:rPr>
              <w:t xml:space="preserve"> een aantal onderdelen van de openbare ruimte meegenomen op basis van </w:t>
            </w:r>
            <w:r>
              <w:rPr>
                <w:rFonts w:cs="Arial"/>
              </w:rPr>
              <w:t>240</w:t>
            </w:r>
            <w:r w:rsidRPr="00C04D6C">
              <w:rPr>
                <w:rFonts w:cs="Arial"/>
              </w:rPr>
              <w:t xml:space="preserve"> meetpunten ad random</w:t>
            </w:r>
            <w:r>
              <w:rPr>
                <w:rFonts w:cs="Arial"/>
              </w:rPr>
              <w:t xml:space="preserve"> </w:t>
            </w:r>
            <w:r w:rsidRPr="00C04D6C">
              <w:rPr>
                <w:rFonts w:cs="Arial"/>
              </w:rPr>
              <w:t>verdeeld over de bovengenoemde wijken, (winkel)centra en begraafplaatsen zodanig dat er een consis</w:t>
            </w:r>
            <w:r>
              <w:rPr>
                <w:rFonts w:cs="Arial"/>
              </w:rPr>
              <w:t>tente beoordeling plaatsvindt.</w:t>
            </w:r>
          </w:p>
          <w:p w14:paraId="6A4362E7" w14:textId="560536B9" w:rsidR="00E152C3" w:rsidRPr="00D25389" w:rsidRDefault="00E152C3" w:rsidP="00E06861">
            <w:pPr>
              <w:rPr>
                <w:rFonts w:cs="Arial"/>
              </w:rPr>
            </w:pPr>
            <w:r>
              <w:rPr>
                <w:rFonts w:cs="Arial"/>
              </w:rPr>
              <w:t xml:space="preserve">De technische inspecties </w:t>
            </w:r>
            <w:r w:rsidR="007C301C">
              <w:rPr>
                <w:rFonts w:cs="Arial"/>
              </w:rPr>
              <w:t>dienen geïmplementeerd te worden in de beoordeling en de rapportage.</w:t>
            </w:r>
          </w:p>
        </w:tc>
      </w:tr>
      <w:tr w:rsidR="00E06861" w:rsidRPr="00D25389" w14:paraId="24D3E141" w14:textId="77777777" w:rsidTr="00D10635">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506E82CC" w14:textId="77777777" w:rsidR="00E06861" w:rsidRPr="00DC0EEA" w:rsidRDefault="00E06861" w:rsidP="00E06861">
            <w:pPr>
              <w:numPr>
                <w:ilvl w:val="0"/>
                <w:numId w:val="15"/>
              </w:numPr>
              <w:jc w:val="center"/>
              <w:rPr>
                <w:rFonts w:cs="Arial"/>
              </w:rPr>
            </w:pPr>
          </w:p>
        </w:tc>
        <w:tc>
          <w:tcPr>
            <w:tcW w:w="8805" w:type="dxa"/>
            <w:gridSpan w:val="4"/>
          </w:tcPr>
          <w:p w14:paraId="7A05CBFC" w14:textId="6794760A" w:rsidR="00E06861" w:rsidRPr="00585540" w:rsidRDefault="00E06861" w:rsidP="00E06861">
            <w:pPr>
              <w:rPr>
                <w:rFonts w:cs="Arial"/>
              </w:rPr>
            </w:pPr>
            <w:r w:rsidRPr="00585540">
              <w:rPr>
                <w:rFonts w:cs="Arial"/>
              </w:rPr>
              <w:t>CROW: Kwaliteitscatalogus Openbare Ruimte 201</w:t>
            </w:r>
            <w:r w:rsidR="00955EDC" w:rsidRPr="00585540">
              <w:rPr>
                <w:rFonts w:cs="Arial"/>
              </w:rPr>
              <w:t>8</w:t>
            </w:r>
            <w:r w:rsidRPr="00585540">
              <w:rPr>
                <w:rFonts w:cs="Arial"/>
              </w:rPr>
              <w:t>, standaardkwaliteitsniveaus voor onderhoud aangeduid als KOR met de volgende ambities c.q. kwaliteitsniveaus:</w:t>
            </w:r>
          </w:p>
          <w:p w14:paraId="458141D0" w14:textId="39C2FE4B" w:rsidR="00DC0EEA" w:rsidRPr="00DC0EEA" w:rsidRDefault="00DC0EEA" w:rsidP="00E06861">
            <w:pPr>
              <w:rPr>
                <w:rFonts w:cs="Arial"/>
              </w:rPr>
            </w:pPr>
            <w:r w:rsidRPr="00585540">
              <w:rPr>
                <w:rFonts w:cs="Arial"/>
              </w:rPr>
              <w:t xml:space="preserve">Zie bijlagen </w:t>
            </w:r>
            <w:r w:rsidR="008037B5" w:rsidRPr="00585540">
              <w:rPr>
                <w:rFonts w:cs="Arial"/>
              </w:rPr>
              <w:t>2</w:t>
            </w:r>
            <w:r w:rsidRPr="00585540">
              <w:rPr>
                <w:rFonts w:cs="Arial"/>
              </w:rPr>
              <w:t>AD-</w:t>
            </w:r>
            <w:r w:rsidR="008037B5" w:rsidRPr="00585540">
              <w:rPr>
                <w:rFonts w:cs="Arial"/>
              </w:rPr>
              <w:t xml:space="preserve">1 en </w:t>
            </w:r>
            <w:r w:rsidRPr="00585540">
              <w:rPr>
                <w:rFonts w:cs="Arial"/>
              </w:rPr>
              <w:t>2 beleid</w:t>
            </w:r>
            <w:r w:rsidRPr="00DC0EEA">
              <w:rPr>
                <w:rFonts w:cs="Arial"/>
              </w:rPr>
              <w:t>- en technische beel</w:t>
            </w:r>
            <w:r>
              <w:rPr>
                <w:rFonts w:cs="Arial"/>
              </w:rPr>
              <w:t>d</w:t>
            </w:r>
            <w:r w:rsidRPr="00DC0EEA">
              <w:rPr>
                <w:rFonts w:cs="Arial"/>
              </w:rPr>
              <w:t>meetlatten:</w:t>
            </w:r>
          </w:p>
          <w:p w14:paraId="4B6F86A5" w14:textId="58367257" w:rsidR="00E06861" w:rsidRPr="00DC0EEA" w:rsidRDefault="00E06861" w:rsidP="00E06861">
            <w:pPr>
              <w:pStyle w:val="Lijstalinea"/>
              <w:numPr>
                <w:ilvl w:val="0"/>
                <w:numId w:val="14"/>
              </w:numPr>
              <w:contextualSpacing w:val="0"/>
              <w:rPr>
                <w:rFonts w:cs="Arial"/>
              </w:rPr>
            </w:pPr>
            <w:r w:rsidRPr="00DC0EEA">
              <w:rPr>
                <w:rFonts w:cs="Arial"/>
              </w:rPr>
              <w:t xml:space="preserve">Periodieke kwaliteitsschouw openbare ruimte </w:t>
            </w:r>
            <w:proofErr w:type="gramStart"/>
            <w:r w:rsidRPr="00DC0EEA">
              <w:rPr>
                <w:rFonts w:cs="Arial"/>
              </w:rPr>
              <w:t>conform</w:t>
            </w:r>
            <w:proofErr w:type="gramEnd"/>
            <w:r w:rsidRPr="00DC0EEA">
              <w:rPr>
                <w:rFonts w:cs="Arial"/>
              </w:rPr>
              <w:t xml:space="preserve"> de beeldmeetlatten</w:t>
            </w:r>
            <w:r w:rsidR="00DC0EEA" w:rsidRPr="00DC0EEA">
              <w:rPr>
                <w:rFonts w:cs="Arial"/>
              </w:rPr>
              <w:t>.</w:t>
            </w:r>
            <w:r w:rsidRPr="00DC0EEA">
              <w:rPr>
                <w:rFonts w:cs="Arial"/>
              </w:rPr>
              <w:t xml:space="preserve"> </w:t>
            </w:r>
          </w:p>
          <w:p w14:paraId="108D4AC6" w14:textId="1B384186" w:rsidR="00E06861" w:rsidRPr="00DC0EEA" w:rsidRDefault="00E06861" w:rsidP="00E06861">
            <w:pPr>
              <w:pStyle w:val="Lijstalinea"/>
              <w:numPr>
                <w:ilvl w:val="0"/>
                <w:numId w:val="14"/>
              </w:numPr>
              <w:contextualSpacing w:val="0"/>
              <w:rPr>
                <w:rFonts w:cs="Arial"/>
              </w:rPr>
            </w:pPr>
            <w:r w:rsidRPr="00DC0EEA">
              <w:rPr>
                <w:rFonts w:cs="Arial"/>
              </w:rPr>
              <w:t xml:space="preserve">Periodieke kwaliteitsschouw (winkel) centra </w:t>
            </w:r>
            <w:proofErr w:type="gramStart"/>
            <w:r w:rsidRPr="00DC0EEA">
              <w:rPr>
                <w:rFonts w:cs="Arial"/>
              </w:rPr>
              <w:t>conform</w:t>
            </w:r>
            <w:proofErr w:type="gramEnd"/>
            <w:r w:rsidRPr="00DC0EEA">
              <w:rPr>
                <w:rFonts w:cs="Arial"/>
              </w:rPr>
              <w:t xml:space="preserve"> de beeldmeetlatten</w:t>
            </w:r>
            <w:r w:rsidR="00DC0EEA" w:rsidRPr="00DC0EEA">
              <w:rPr>
                <w:rFonts w:cs="Arial"/>
              </w:rPr>
              <w:t>.</w:t>
            </w:r>
          </w:p>
          <w:p w14:paraId="177A57D0" w14:textId="5B2265DD" w:rsidR="00E06861" w:rsidRPr="00DC0EEA" w:rsidRDefault="00E06861" w:rsidP="00E06861">
            <w:pPr>
              <w:pStyle w:val="Lijstalinea"/>
              <w:numPr>
                <w:ilvl w:val="0"/>
                <w:numId w:val="14"/>
              </w:numPr>
              <w:contextualSpacing w:val="0"/>
              <w:rPr>
                <w:rFonts w:cs="Arial"/>
              </w:rPr>
            </w:pPr>
            <w:r w:rsidRPr="00DC0EEA">
              <w:rPr>
                <w:rFonts w:cs="Arial"/>
              </w:rPr>
              <w:t xml:space="preserve">Periodieke kwaliteitsschouw Begraafplaatsen </w:t>
            </w:r>
            <w:proofErr w:type="gramStart"/>
            <w:r w:rsidRPr="00DC0EEA">
              <w:rPr>
                <w:rFonts w:cs="Arial"/>
              </w:rPr>
              <w:t>conform</w:t>
            </w:r>
            <w:proofErr w:type="gramEnd"/>
            <w:r w:rsidRPr="00DC0EEA">
              <w:rPr>
                <w:rFonts w:cs="Arial"/>
              </w:rPr>
              <w:t xml:space="preserve"> de beeldmeetlatten</w:t>
            </w:r>
            <w:r w:rsidR="00DC0EEA" w:rsidRPr="00DC0EEA">
              <w:rPr>
                <w:rFonts w:cs="Arial"/>
              </w:rPr>
              <w:t>.</w:t>
            </w:r>
          </w:p>
          <w:p w14:paraId="3A9C9A2F" w14:textId="07150281" w:rsidR="00E06861" w:rsidRPr="00DC0EEA" w:rsidRDefault="00E06861" w:rsidP="00E06861">
            <w:pPr>
              <w:rPr>
                <w:rFonts w:cs="Arial"/>
              </w:rPr>
            </w:pPr>
            <w:r w:rsidRPr="00DC0EEA">
              <w:rPr>
                <w:rFonts w:cs="Arial"/>
              </w:rPr>
              <w:t xml:space="preserve">Beleidschouw op basis van ambitieniveau CROW-B </w:t>
            </w:r>
            <w:proofErr w:type="gramStart"/>
            <w:r w:rsidRPr="00DC0EEA">
              <w:rPr>
                <w:rFonts w:cs="Arial"/>
              </w:rPr>
              <w:t>conform</w:t>
            </w:r>
            <w:proofErr w:type="gramEnd"/>
            <w:r w:rsidRPr="00DC0EEA">
              <w:rPr>
                <w:rFonts w:cs="Arial"/>
              </w:rPr>
              <w:t xml:space="preserve"> de meetlatten genoemd. </w:t>
            </w:r>
          </w:p>
        </w:tc>
      </w:tr>
      <w:tr w:rsidR="00E06861" w:rsidRPr="00D25389" w14:paraId="2C504675" w14:textId="77777777" w:rsidTr="00D10635">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50882AA6" w14:textId="77777777" w:rsidR="00E06861" w:rsidRPr="00D25389" w:rsidRDefault="00E06861" w:rsidP="00E06861">
            <w:pPr>
              <w:numPr>
                <w:ilvl w:val="0"/>
                <w:numId w:val="15"/>
              </w:numPr>
              <w:jc w:val="center"/>
              <w:rPr>
                <w:rFonts w:cs="Arial"/>
              </w:rPr>
            </w:pPr>
          </w:p>
        </w:tc>
        <w:tc>
          <w:tcPr>
            <w:tcW w:w="8805" w:type="dxa"/>
            <w:gridSpan w:val="4"/>
          </w:tcPr>
          <w:p w14:paraId="27F15CD7" w14:textId="29C687E3" w:rsidR="00E06861" w:rsidRDefault="007C301C" w:rsidP="00E06861">
            <w:pPr>
              <w:rPr>
                <w:rFonts w:cs="Arial"/>
              </w:rPr>
            </w:pPr>
            <w:r>
              <w:rPr>
                <w:rFonts w:cs="Arial"/>
              </w:rPr>
              <w:t>De technische- en beleids</w:t>
            </w:r>
            <w:r w:rsidR="00E06861" w:rsidRPr="00C04D6C">
              <w:rPr>
                <w:rFonts w:cs="Arial"/>
              </w:rPr>
              <w:t xml:space="preserve">schouw </w:t>
            </w:r>
            <w:r w:rsidR="00E06861">
              <w:rPr>
                <w:rFonts w:cs="Arial"/>
              </w:rPr>
              <w:t xml:space="preserve">moet </w:t>
            </w:r>
            <w:r w:rsidR="00E06861" w:rsidRPr="00C04D6C">
              <w:rPr>
                <w:rFonts w:cs="Arial"/>
              </w:rPr>
              <w:t>word</w:t>
            </w:r>
            <w:r w:rsidR="00E06861">
              <w:rPr>
                <w:rFonts w:cs="Arial"/>
              </w:rPr>
              <w:t>en</w:t>
            </w:r>
            <w:r w:rsidR="00E06861" w:rsidRPr="00C04D6C">
              <w:rPr>
                <w:rFonts w:cs="Arial"/>
              </w:rPr>
              <w:t xml:space="preserve"> uitgevoerd in een ruitennet van vakken van 100x 100 m over de openbare ruimte van de gemeente </w:t>
            </w:r>
            <w:r w:rsidR="000008E8">
              <w:rPr>
                <w:rFonts w:cs="Arial"/>
              </w:rPr>
              <w:t xml:space="preserve">Ede </w:t>
            </w:r>
            <w:r w:rsidR="00E06861" w:rsidRPr="00C04D6C">
              <w:rPr>
                <w:rFonts w:cs="Arial"/>
              </w:rPr>
              <w:t>binnen de bebouwde kom. De schouwpunten moeten ad random worden bepaald en een evenredige verdeling opleveren van de meetvakken.</w:t>
            </w:r>
          </w:p>
          <w:p w14:paraId="12D9103A" w14:textId="7B559D01" w:rsidR="00E06861" w:rsidRPr="00C04D6C" w:rsidRDefault="00E06861" w:rsidP="00E06861">
            <w:pPr>
              <w:rPr>
                <w:rFonts w:cs="Arial"/>
              </w:rPr>
            </w:pPr>
            <w:r w:rsidRPr="0058294B">
              <w:rPr>
                <w:rFonts w:cs="Arial"/>
              </w:rPr>
              <w:t xml:space="preserve">Riolering: kolken: </w:t>
            </w:r>
            <w:r w:rsidRPr="0017102A">
              <w:rPr>
                <w:rFonts w:cs="Arial"/>
              </w:rPr>
              <w:t xml:space="preserve">vullingsgraad kwaliteitsniveau B moet meegenomen worden: vanaf 1 juli van elk jaar tot 31 december dienen de kolken beoordeeld te worden op vullingsgraad. Per schouwpunt dienen 3 kolken geopend en gemeten/beoordeeld te worden. </w:t>
            </w:r>
          </w:p>
        </w:tc>
      </w:tr>
      <w:tr w:rsidR="009215E7" w:rsidRPr="00D25389" w14:paraId="07D67438" w14:textId="77777777" w:rsidTr="00D10635">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3A80AE56" w14:textId="77777777" w:rsidR="009215E7" w:rsidRPr="00D25389" w:rsidRDefault="009215E7" w:rsidP="00E06861">
            <w:pPr>
              <w:numPr>
                <w:ilvl w:val="0"/>
                <w:numId w:val="15"/>
              </w:numPr>
              <w:jc w:val="center"/>
              <w:rPr>
                <w:rFonts w:cs="Arial"/>
              </w:rPr>
            </w:pPr>
          </w:p>
        </w:tc>
        <w:tc>
          <w:tcPr>
            <w:tcW w:w="8805" w:type="dxa"/>
            <w:gridSpan w:val="4"/>
          </w:tcPr>
          <w:p w14:paraId="75ACF8EC" w14:textId="7D9A584B" w:rsidR="009215E7" w:rsidRPr="007C301C" w:rsidRDefault="009215E7" w:rsidP="007C301C">
            <w:pPr>
              <w:autoSpaceDE w:val="0"/>
              <w:autoSpaceDN w:val="0"/>
              <w:adjustRightInd w:val="0"/>
              <w:spacing w:after="47" w:line="240" w:lineRule="auto"/>
              <w:rPr>
                <w:rFonts w:cs="Arial"/>
                <w:color w:val="000000"/>
              </w:rPr>
            </w:pPr>
            <w:r w:rsidRPr="009215E7">
              <w:rPr>
                <w:rFonts w:cs="Arial"/>
                <w:color w:val="000000"/>
              </w:rPr>
              <w:t xml:space="preserve">De </w:t>
            </w:r>
            <w:r w:rsidR="00E51A9D">
              <w:rPr>
                <w:rFonts w:cs="Arial"/>
                <w:color w:val="000000"/>
              </w:rPr>
              <w:t>OG</w:t>
            </w:r>
            <w:r w:rsidRPr="009215E7">
              <w:rPr>
                <w:rFonts w:cs="Arial"/>
                <w:color w:val="000000"/>
              </w:rPr>
              <w:t xml:space="preserve"> verwacht van de </w:t>
            </w:r>
            <w:r w:rsidR="00E51A9D">
              <w:rPr>
                <w:rFonts w:cs="Arial"/>
                <w:color w:val="000000"/>
              </w:rPr>
              <w:t>ON</w:t>
            </w:r>
            <w:r w:rsidRPr="009215E7">
              <w:rPr>
                <w:rFonts w:cs="Arial"/>
                <w:color w:val="000000"/>
              </w:rPr>
              <w:t xml:space="preserve"> tijdens de uitvoering van de opdracht op alle fronten een proactieve houding en daarbij behorend gedrag; </w:t>
            </w:r>
            <w:r w:rsidR="007C301C" w:rsidRPr="006B4010">
              <w:rPr>
                <w:rFonts w:cs="Arial"/>
                <w:color w:val="000000"/>
              </w:rPr>
              <w:t xml:space="preserve">In het verlengde van de pro-activiteit is de </w:t>
            </w:r>
            <w:r w:rsidR="00E51A9D">
              <w:rPr>
                <w:rFonts w:cs="Arial"/>
                <w:color w:val="000000"/>
              </w:rPr>
              <w:t>OG</w:t>
            </w:r>
            <w:r w:rsidR="007C301C" w:rsidRPr="006B4010">
              <w:rPr>
                <w:rFonts w:cs="Arial"/>
                <w:color w:val="000000"/>
              </w:rPr>
              <w:t xml:space="preserve"> altijd op de hoogte van uit te voeren en uitgevoerde werkzaamheden; </w:t>
            </w:r>
          </w:p>
        </w:tc>
      </w:tr>
      <w:tr w:rsidR="00E06861" w:rsidRPr="00D25389" w14:paraId="6AA97F22" w14:textId="77777777" w:rsidTr="00D10635">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209FB8A8" w14:textId="77777777" w:rsidR="00E06861" w:rsidRPr="00D25389" w:rsidRDefault="00E06861" w:rsidP="00E06861">
            <w:pPr>
              <w:numPr>
                <w:ilvl w:val="0"/>
                <w:numId w:val="15"/>
              </w:numPr>
              <w:jc w:val="center"/>
              <w:rPr>
                <w:rFonts w:cs="Arial"/>
              </w:rPr>
            </w:pPr>
          </w:p>
        </w:tc>
        <w:tc>
          <w:tcPr>
            <w:tcW w:w="8805" w:type="dxa"/>
            <w:gridSpan w:val="4"/>
          </w:tcPr>
          <w:p w14:paraId="2A7BCE63" w14:textId="25D826B9" w:rsidR="00E06861" w:rsidRPr="00D25389" w:rsidRDefault="00E06861" w:rsidP="00E06861">
            <w:pPr>
              <w:rPr>
                <w:rFonts w:cs="Arial"/>
              </w:rPr>
            </w:pPr>
            <w:r w:rsidRPr="00C04D6C">
              <w:rPr>
                <w:rFonts w:cs="Arial"/>
              </w:rPr>
              <w:t>Inzet van gecertificeerde inspecteurs: De personen die met de uitvoering van de schouw worden belast, moeten in het bezit</w:t>
            </w:r>
            <w:r>
              <w:rPr>
                <w:rFonts w:cs="Arial"/>
              </w:rPr>
              <w:t xml:space="preserve"> </w:t>
            </w:r>
            <w:r w:rsidRPr="00C04D6C">
              <w:rPr>
                <w:rFonts w:cs="Arial"/>
              </w:rPr>
              <w:t>zijn van het CROW Certificaat Inspecteur Beeldkwaliteit.</w:t>
            </w:r>
          </w:p>
        </w:tc>
      </w:tr>
      <w:tr w:rsidR="00664696" w:rsidRPr="00D25389" w14:paraId="2B29ADC4" w14:textId="77777777" w:rsidTr="00D10635">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07E12D68" w14:textId="77777777" w:rsidR="00664696" w:rsidRPr="00D25389" w:rsidRDefault="00664696" w:rsidP="00E06861">
            <w:pPr>
              <w:numPr>
                <w:ilvl w:val="0"/>
                <w:numId w:val="15"/>
              </w:numPr>
              <w:jc w:val="center"/>
              <w:rPr>
                <w:rFonts w:cs="Arial"/>
              </w:rPr>
            </w:pPr>
          </w:p>
        </w:tc>
        <w:tc>
          <w:tcPr>
            <w:tcW w:w="8805" w:type="dxa"/>
            <w:gridSpan w:val="4"/>
          </w:tcPr>
          <w:p w14:paraId="6497B5E3" w14:textId="1A594C96" w:rsidR="00664696" w:rsidRPr="00C04D6C" w:rsidRDefault="00664696" w:rsidP="00E06861">
            <w:pPr>
              <w:rPr>
                <w:rFonts w:cs="Arial"/>
              </w:rPr>
            </w:pPr>
            <w:r>
              <w:rPr>
                <w:rFonts w:cs="Arial"/>
              </w:rPr>
              <w:t xml:space="preserve">De medewerkers van de OG die in de openbare ruimte werkzaamheden verrichten dienen in het bezit te zijn van een geldig </w:t>
            </w:r>
            <w:proofErr w:type="gramStart"/>
            <w:r>
              <w:rPr>
                <w:rFonts w:cs="Arial"/>
              </w:rPr>
              <w:t>VCA certificaat</w:t>
            </w:r>
            <w:proofErr w:type="gramEnd"/>
            <w:r>
              <w:rPr>
                <w:rFonts w:cs="Arial"/>
              </w:rPr>
              <w:t>.</w:t>
            </w:r>
          </w:p>
        </w:tc>
      </w:tr>
      <w:tr w:rsidR="00E06861" w:rsidRPr="00D25389" w14:paraId="499E9C17" w14:textId="77777777" w:rsidTr="00D10635">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2BC75970" w14:textId="77777777" w:rsidR="00E06861" w:rsidRPr="00D25389" w:rsidRDefault="00E06861" w:rsidP="00E06861">
            <w:pPr>
              <w:numPr>
                <w:ilvl w:val="0"/>
                <w:numId w:val="15"/>
              </w:numPr>
              <w:jc w:val="center"/>
              <w:rPr>
                <w:rFonts w:cs="Arial"/>
              </w:rPr>
            </w:pPr>
          </w:p>
        </w:tc>
        <w:tc>
          <w:tcPr>
            <w:tcW w:w="8805" w:type="dxa"/>
            <w:gridSpan w:val="4"/>
          </w:tcPr>
          <w:p w14:paraId="19BED92F" w14:textId="425E7B58" w:rsidR="00E06861" w:rsidRPr="00D25389" w:rsidRDefault="00E06861" w:rsidP="00E06861">
            <w:pPr>
              <w:rPr>
                <w:rFonts w:cs="Arial"/>
              </w:rPr>
            </w:pPr>
            <w:proofErr w:type="gramStart"/>
            <w:r w:rsidRPr="00C04D6C">
              <w:rPr>
                <w:rFonts w:cs="Arial"/>
              </w:rPr>
              <w:t>Indien</w:t>
            </w:r>
            <w:proofErr w:type="gramEnd"/>
            <w:r w:rsidRPr="00C04D6C">
              <w:rPr>
                <w:rFonts w:cs="Arial"/>
              </w:rPr>
              <w:t xml:space="preserve"> naar mening van de </w:t>
            </w:r>
            <w:r w:rsidR="00E51A9D">
              <w:rPr>
                <w:rFonts w:cs="Arial"/>
              </w:rPr>
              <w:t>ON</w:t>
            </w:r>
            <w:r w:rsidRPr="00C04D6C">
              <w:rPr>
                <w:rFonts w:cs="Arial"/>
              </w:rPr>
              <w:t xml:space="preserve"> meetlocaties niet geïnspecteerd kunnen worden dan moet dit door </w:t>
            </w:r>
            <w:r w:rsidR="00E51A9D">
              <w:rPr>
                <w:rFonts w:cs="Arial"/>
              </w:rPr>
              <w:t>ON</w:t>
            </w:r>
            <w:r w:rsidRPr="00C04D6C">
              <w:rPr>
                <w:rFonts w:cs="Arial"/>
              </w:rPr>
              <w:t xml:space="preserve"> met redenen omkleed </w:t>
            </w:r>
            <w:r w:rsidRPr="004C7A0F">
              <w:rPr>
                <w:rFonts w:cs="Arial"/>
              </w:rPr>
              <w:t xml:space="preserve">aangegeven worden in de </w:t>
            </w:r>
            <w:r w:rsidR="0047591D" w:rsidRPr="004C7A0F">
              <w:rPr>
                <w:rFonts w:cs="Arial"/>
              </w:rPr>
              <w:t xml:space="preserve">door </w:t>
            </w:r>
            <w:r w:rsidR="00E51A9D">
              <w:rPr>
                <w:rFonts w:cs="Arial"/>
              </w:rPr>
              <w:t>ON</w:t>
            </w:r>
            <w:r w:rsidR="0047591D" w:rsidRPr="004C7A0F">
              <w:rPr>
                <w:rFonts w:cs="Arial"/>
              </w:rPr>
              <w:t xml:space="preserve"> ter beschikking gestelde web</w:t>
            </w:r>
            <w:r w:rsidRPr="004C7A0F">
              <w:rPr>
                <w:rFonts w:cs="Arial"/>
              </w:rPr>
              <w:t>applicatie</w:t>
            </w:r>
            <w:r w:rsidR="0047591D" w:rsidRPr="004C7A0F">
              <w:rPr>
                <w:rFonts w:cs="Arial"/>
              </w:rPr>
              <w:t>/omgeving</w:t>
            </w:r>
            <w:r w:rsidRPr="004C7A0F">
              <w:rPr>
                <w:rFonts w:cs="Arial"/>
              </w:rPr>
              <w:t>.</w:t>
            </w:r>
          </w:p>
        </w:tc>
      </w:tr>
      <w:tr w:rsidR="00E06861" w:rsidRPr="00D25389" w14:paraId="5036BFE9" w14:textId="77777777" w:rsidTr="00D10635">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716EF1E7" w14:textId="77777777" w:rsidR="00E06861" w:rsidRPr="00D25389" w:rsidRDefault="00E06861" w:rsidP="00E06861">
            <w:pPr>
              <w:numPr>
                <w:ilvl w:val="0"/>
                <w:numId w:val="15"/>
              </w:numPr>
              <w:jc w:val="center"/>
              <w:rPr>
                <w:rFonts w:cs="Arial"/>
              </w:rPr>
            </w:pPr>
          </w:p>
        </w:tc>
        <w:tc>
          <w:tcPr>
            <w:tcW w:w="8805" w:type="dxa"/>
            <w:gridSpan w:val="4"/>
          </w:tcPr>
          <w:p w14:paraId="484312D8" w14:textId="42A04B4A" w:rsidR="00E06861" w:rsidRPr="00D25389" w:rsidRDefault="00E06861" w:rsidP="00E06861">
            <w:pPr>
              <w:rPr>
                <w:rFonts w:cs="Arial"/>
              </w:rPr>
            </w:pPr>
            <w:r w:rsidRPr="00C04D6C">
              <w:rPr>
                <w:rFonts w:cs="Arial"/>
              </w:rPr>
              <w:t xml:space="preserve">De </w:t>
            </w:r>
            <w:r w:rsidR="007C301C">
              <w:rPr>
                <w:rFonts w:cs="Arial"/>
              </w:rPr>
              <w:t>onderhoudsaannemer van het reguliere onderhoud openbare ruimte</w:t>
            </w:r>
            <w:r w:rsidRPr="00C04D6C">
              <w:rPr>
                <w:rFonts w:cs="Arial"/>
              </w:rPr>
              <w:t xml:space="preserve"> m</w:t>
            </w:r>
            <w:r>
              <w:rPr>
                <w:rFonts w:cs="Arial"/>
              </w:rPr>
              <w:t>a</w:t>
            </w:r>
            <w:r w:rsidRPr="00C04D6C">
              <w:rPr>
                <w:rFonts w:cs="Arial"/>
              </w:rPr>
              <w:t xml:space="preserve">g de huidige en toekomstige schouwlocaties </w:t>
            </w:r>
            <w:r>
              <w:rPr>
                <w:rFonts w:cs="Arial"/>
              </w:rPr>
              <w:t xml:space="preserve">van </w:t>
            </w:r>
            <w:r w:rsidR="006B7AA6">
              <w:rPr>
                <w:rFonts w:cs="Arial"/>
              </w:rPr>
              <w:t>tevoren</w:t>
            </w:r>
            <w:r>
              <w:rPr>
                <w:rFonts w:cs="Arial"/>
              </w:rPr>
              <w:t xml:space="preserve"> </w:t>
            </w:r>
            <w:r w:rsidRPr="00C04D6C">
              <w:rPr>
                <w:rFonts w:cs="Arial"/>
              </w:rPr>
              <w:t xml:space="preserve">niet zien. De medewerkers van de </w:t>
            </w:r>
            <w:r w:rsidR="00E51A9D">
              <w:rPr>
                <w:rFonts w:cs="Arial"/>
              </w:rPr>
              <w:t>OG</w:t>
            </w:r>
            <w:r w:rsidRPr="00C04D6C">
              <w:rPr>
                <w:rFonts w:cs="Arial"/>
              </w:rPr>
              <w:t xml:space="preserve"> mo</w:t>
            </w:r>
            <w:r>
              <w:rPr>
                <w:rFonts w:cs="Arial"/>
              </w:rPr>
              <w:t>gen/mo</w:t>
            </w:r>
            <w:r w:rsidRPr="00C04D6C">
              <w:rPr>
                <w:rFonts w:cs="Arial"/>
              </w:rPr>
              <w:t>eten dit wel kunnen zien.</w:t>
            </w:r>
          </w:p>
        </w:tc>
      </w:tr>
      <w:tr w:rsidR="00EF1AFD" w:rsidRPr="00D25389" w14:paraId="2B0E7D0D" w14:textId="77777777" w:rsidTr="00531A8C">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09D0544A" w14:textId="77777777" w:rsidR="00EF1AFD" w:rsidRPr="00D25389" w:rsidRDefault="00EF1AFD" w:rsidP="00531A8C">
            <w:pPr>
              <w:numPr>
                <w:ilvl w:val="0"/>
                <w:numId w:val="15"/>
              </w:numPr>
              <w:jc w:val="center"/>
              <w:rPr>
                <w:rFonts w:cs="Arial"/>
              </w:rPr>
            </w:pPr>
          </w:p>
        </w:tc>
        <w:tc>
          <w:tcPr>
            <w:tcW w:w="8805" w:type="dxa"/>
            <w:gridSpan w:val="4"/>
          </w:tcPr>
          <w:p w14:paraId="183E59FA" w14:textId="1C6141A2" w:rsidR="00EF1AFD" w:rsidRPr="00C04D6C" w:rsidRDefault="00E51A9D" w:rsidP="00531A8C">
            <w:pPr>
              <w:rPr>
                <w:rFonts w:cs="Arial"/>
              </w:rPr>
            </w:pPr>
            <w:bookmarkStart w:id="32" w:name="_Hlk114383309"/>
            <w:r>
              <w:rPr>
                <w:rFonts w:cs="Arial"/>
              </w:rPr>
              <w:t>ON</w:t>
            </w:r>
            <w:r w:rsidR="006D127B">
              <w:rPr>
                <w:rFonts w:cs="Arial"/>
              </w:rPr>
              <w:t xml:space="preserve"> dient b</w:t>
            </w:r>
            <w:r w:rsidR="00131B37">
              <w:rPr>
                <w:rFonts w:cs="Arial"/>
              </w:rPr>
              <w:t xml:space="preserve">innen drie werkdagen </w:t>
            </w:r>
            <w:r w:rsidR="00EF1AFD" w:rsidRPr="00C04D6C">
              <w:rPr>
                <w:rFonts w:cs="Arial"/>
              </w:rPr>
              <w:t>in</w:t>
            </w:r>
            <w:r w:rsidR="006D127B">
              <w:rPr>
                <w:rFonts w:cs="Arial"/>
              </w:rPr>
              <w:t xml:space="preserve"> te </w:t>
            </w:r>
            <w:r w:rsidR="00EF1AFD" w:rsidRPr="00C04D6C">
              <w:rPr>
                <w:rFonts w:cs="Arial"/>
              </w:rPr>
              <w:t>spelen op vragen en wensen</w:t>
            </w:r>
            <w:r w:rsidR="006D127B">
              <w:rPr>
                <w:rFonts w:cs="Arial"/>
              </w:rPr>
              <w:t xml:space="preserve"> van </w:t>
            </w:r>
            <w:r>
              <w:rPr>
                <w:rFonts w:cs="Arial"/>
              </w:rPr>
              <w:t>OG</w:t>
            </w:r>
            <w:r w:rsidR="00EF1AFD">
              <w:rPr>
                <w:rFonts w:cs="Arial"/>
              </w:rPr>
              <w:t xml:space="preserve"> </w:t>
            </w:r>
            <w:r w:rsidR="00EF1AFD" w:rsidRPr="00C04D6C">
              <w:rPr>
                <w:rFonts w:cs="Arial"/>
              </w:rPr>
              <w:t>o.b.v</w:t>
            </w:r>
            <w:r w:rsidR="00EF1AFD" w:rsidRPr="00585540">
              <w:rPr>
                <w:rFonts w:cs="Arial"/>
              </w:rPr>
              <w:t>. bestede tijd en all-in uurtarief.</w:t>
            </w:r>
            <w:bookmarkEnd w:id="32"/>
          </w:p>
        </w:tc>
      </w:tr>
      <w:tr w:rsidR="0080516E" w:rsidRPr="00D25389" w14:paraId="0677A69C" w14:textId="77777777" w:rsidTr="00072C13">
        <w:tblPrEx>
          <w:tblCellMar>
            <w:left w:w="70" w:type="dxa"/>
            <w:right w:w="70" w:type="dxa"/>
          </w:tblCellMar>
          <w:tblLook w:val="0000" w:firstRow="0" w:lastRow="0" w:firstColumn="0" w:lastColumn="0" w:noHBand="0" w:noVBand="0"/>
        </w:tblPrEx>
        <w:trPr>
          <w:cantSplit/>
        </w:trPr>
        <w:tc>
          <w:tcPr>
            <w:tcW w:w="8058" w:type="dxa"/>
            <w:gridSpan w:val="3"/>
            <w:shd w:val="clear" w:color="auto" w:fill="A6A6A6" w:themeFill="background1" w:themeFillShade="A6"/>
          </w:tcPr>
          <w:p w14:paraId="5BE078EE" w14:textId="281933D5" w:rsidR="0080516E" w:rsidRPr="00D25389" w:rsidRDefault="0080516E" w:rsidP="00072C13">
            <w:pPr>
              <w:keepNext/>
              <w:rPr>
                <w:rFonts w:cs="Arial"/>
                <w:b/>
              </w:rPr>
            </w:pPr>
            <w:r>
              <w:rPr>
                <w:rFonts w:cs="Arial"/>
                <w:b/>
              </w:rPr>
              <w:t>Werktijden</w:t>
            </w:r>
          </w:p>
        </w:tc>
        <w:tc>
          <w:tcPr>
            <w:tcW w:w="574" w:type="dxa"/>
            <w:shd w:val="clear" w:color="auto" w:fill="auto"/>
          </w:tcPr>
          <w:p w14:paraId="4D8C3001" w14:textId="77777777" w:rsidR="0080516E" w:rsidRPr="00D25389" w:rsidRDefault="0080516E" w:rsidP="00072C13">
            <w:pPr>
              <w:jc w:val="center"/>
              <w:rPr>
                <w:rFonts w:cs="Arial"/>
              </w:rPr>
            </w:pPr>
            <w:r w:rsidRPr="00D25389">
              <w:rPr>
                <w:rFonts w:cs="Arial"/>
              </w:rPr>
              <w:t>Ja</w:t>
            </w:r>
          </w:p>
          <w:p w14:paraId="161A85A2" w14:textId="77777777" w:rsidR="0080516E" w:rsidRPr="00D25389" w:rsidRDefault="0080516E" w:rsidP="00072C13">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008C5D61">
              <w:rPr>
                <w:rFonts w:cs="Arial"/>
              </w:rPr>
            </w:r>
            <w:r w:rsidR="008C5D61">
              <w:rPr>
                <w:rFonts w:cs="Arial"/>
              </w:rPr>
              <w:fldChar w:fldCharType="separate"/>
            </w:r>
            <w:r w:rsidRPr="00D25389">
              <w:rPr>
                <w:rFonts w:cs="Arial"/>
              </w:rPr>
              <w:fldChar w:fldCharType="end"/>
            </w:r>
          </w:p>
        </w:tc>
        <w:tc>
          <w:tcPr>
            <w:tcW w:w="719" w:type="dxa"/>
            <w:shd w:val="clear" w:color="auto" w:fill="auto"/>
          </w:tcPr>
          <w:p w14:paraId="12856794" w14:textId="77777777" w:rsidR="0080516E" w:rsidRPr="00D25389" w:rsidRDefault="0080516E" w:rsidP="00072C13">
            <w:pPr>
              <w:jc w:val="center"/>
              <w:rPr>
                <w:rFonts w:cs="Arial"/>
              </w:rPr>
            </w:pPr>
            <w:r w:rsidRPr="00D25389">
              <w:rPr>
                <w:rFonts w:cs="Arial"/>
              </w:rPr>
              <w:t>Nee</w:t>
            </w:r>
          </w:p>
          <w:p w14:paraId="22E3566F" w14:textId="77777777" w:rsidR="0080516E" w:rsidRPr="00D25389" w:rsidRDefault="0080516E" w:rsidP="00072C13">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008C5D61">
              <w:rPr>
                <w:rFonts w:cs="Arial"/>
              </w:rPr>
            </w:r>
            <w:r w:rsidR="008C5D61">
              <w:rPr>
                <w:rFonts w:cs="Arial"/>
              </w:rPr>
              <w:fldChar w:fldCharType="separate"/>
            </w:r>
            <w:r w:rsidRPr="00D25389">
              <w:rPr>
                <w:rFonts w:cs="Arial"/>
              </w:rPr>
              <w:fldChar w:fldCharType="end"/>
            </w:r>
          </w:p>
        </w:tc>
      </w:tr>
      <w:tr w:rsidR="0080516E" w:rsidRPr="00D25389" w14:paraId="072E06C4" w14:textId="77777777" w:rsidTr="00531A8C">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5627C5D1" w14:textId="77777777" w:rsidR="0080516E" w:rsidRPr="00D25389" w:rsidRDefault="0080516E" w:rsidP="00531A8C">
            <w:pPr>
              <w:numPr>
                <w:ilvl w:val="0"/>
                <w:numId w:val="15"/>
              </w:numPr>
              <w:jc w:val="center"/>
              <w:rPr>
                <w:rFonts w:cs="Arial"/>
              </w:rPr>
            </w:pPr>
            <w:bookmarkStart w:id="33" w:name="_Hlk111708683"/>
          </w:p>
        </w:tc>
        <w:tc>
          <w:tcPr>
            <w:tcW w:w="8805" w:type="dxa"/>
            <w:gridSpan w:val="4"/>
          </w:tcPr>
          <w:p w14:paraId="75364F08" w14:textId="25672948" w:rsidR="00663FE9" w:rsidRPr="00663FE9" w:rsidRDefault="00362AAE" w:rsidP="00663FE9">
            <w:pPr>
              <w:rPr>
                <w:rFonts w:cs="Arial"/>
              </w:rPr>
            </w:pPr>
            <w:r>
              <w:rPr>
                <w:rFonts w:cs="Arial"/>
              </w:rPr>
              <w:t>In de maand januari</w:t>
            </w:r>
            <w:r w:rsidR="0080516E" w:rsidRPr="00663FE9">
              <w:rPr>
                <w:rFonts w:cs="Arial"/>
              </w:rPr>
              <w:t xml:space="preserve"> mag niet geschouwd worden</w:t>
            </w:r>
            <w:r w:rsidR="00663FE9" w:rsidRPr="00663FE9">
              <w:rPr>
                <w:rFonts w:cs="Arial"/>
              </w:rPr>
              <w:t xml:space="preserve"> op zwerfafval fijn en grof op verharding en in gras t.b.v. de volgende beeldmeetlatten:</w:t>
            </w:r>
          </w:p>
          <w:p w14:paraId="3F82E49C" w14:textId="77777777" w:rsidR="00663FE9" w:rsidRPr="00663FE9" w:rsidRDefault="00663FE9" w:rsidP="00663FE9">
            <w:pPr>
              <w:rPr>
                <w:rFonts w:cs="Arial"/>
              </w:rPr>
            </w:pPr>
          </w:p>
          <w:p w14:paraId="1B891482" w14:textId="77777777" w:rsidR="00663FE9" w:rsidRPr="00663FE9" w:rsidRDefault="00663FE9" w:rsidP="00663FE9">
            <w:pPr>
              <w:pStyle w:val="Lijstalinea"/>
              <w:numPr>
                <w:ilvl w:val="0"/>
                <w:numId w:val="33"/>
              </w:numPr>
              <w:rPr>
                <w:rFonts w:cs="Arial"/>
              </w:rPr>
            </w:pPr>
            <w:r w:rsidRPr="00663FE9">
              <w:rPr>
                <w:rFonts w:cs="Arial"/>
              </w:rPr>
              <w:t xml:space="preserve">Groen-gras-en </w:t>
            </w:r>
            <w:proofErr w:type="spellStart"/>
            <w:r w:rsidRPr="00663FE9">
              <w:rPr>
                <w:rFonts w:cs="Arial"/>
              </w:rPr>
              <w:t>kruidachtigen</w:t>
            </w:r>
            <w:proofErr w:type="spellEnd"/>
            <w:r w:rsidRPr="00663FE9">
              <w:rPr>
                <w:rFonts w:cs="Arial"/>
              </w:rPr>
              <w:t>-zwerfafval fijn</w:t>
            </w:r>
          </w:p>
          <w:p w14:paraId="74E47EEA" w14:textId="77777777" w:rsidR="00663FE9" w:rsidRPr="00663FE9" w:rsidRDefault="00663FE9" w:rsidP="00663FE9">
            <w:pPr>
              <w:pStyle w:val="Lijstalinea"/>
              <w:numPr>
                <w:ilvl w:val="0"/>
                <w:numId w:val="33"/>
              </w:numPr>
              <w:rPr>
                <w:rFonts w:cs="Arial"/>
              </w:rPr>
            </w:pPr>
            <w:r w:rsidRPr="00663FE9">
              <w:rPr>
                <w:rFonts w:cs="Arial"/>
              </w:rPr>
              <w:t xml:space="preserve">Groen-gras en </w:t>
            </w:r>
            <w:proofErr w:type="spellStart"/>
            <w:r w:rsidRPr="00663FE9">
              <w:rPr>
                <w:rFonts w:cs="Arial"/>
              </w:rPr>
              <w:t>kruidachtigen</w:t>
            </w:r>
            <w:proofErr w:type="spellEnd"/>
            <w:r w:rsidRPr="00663FE9">
              <w:rPr>
                <w:rFonts w:cs="Arial"/>
              </w:rPr>
              <w:t>-zwerfafval grof</w:t>
            </w:r>
          </w:p>
          <w:p w14:paraId="7CE5BFFB" w14:textId="77777777" w:rsidR="00663FE9" w:rsidRPr="00663FE9" w:rsidRDefault="00663FE9" w:rsidP="00663FE9">
            <w:pPr>
              <w:pStyle w:val="Lijstalinea"/>
              <w:numPr>
                <w:ilvl w:val="0"/>
                <w:numId w:val="33"/>
              </w:numPr>
              <w:rPr>
                <w:rFonts w:cs="Arial"/>
              </w:rPr>
            </w:pPr>
            <w:r w:rsidRPr="00663FE9">
              <w:rPr>
                <w:rFonts w:cs="Arial"/>
              </w:rPr>
              <w:t>Verharding-zwerfafval fijn</w:t>
            </w:r>
          </w:p>
          <w:p w14:paraId="1502EC75" w14:textId="2A056ACD" w:rsidR="00663FE9" w:rsidRPr="00663FE9" w:rsidRDefault="00663FE9" w:rsidP="00663FE9">
            <w:pPr>
              <w:pStyle w:val="Lijstalinea"/>
              <w:numPr>
                <w:ilvl w:val="0"/>
                <w:numId w:val="33"/>
              </w:numPr>
              <w:rPr>
                <w:rFonts w:cs="Arial"/>
              </w:rPr>
            </w:pPr>
            <w:r w:rsidRPr="00663FE9">
              <w:rPr>
                <w:rFonts w:cs="Arial"/>
              </w:rPr>
              <w:t>Verharding-zwerfafval grof</w:t>
            </w:r>
          </w:p>
          <w:p w14:paraId="2CDEFE22" w14:textId="77777777" w:rsidR="00663FE9" w:rsidRPr="00663FE9" w:rsidRDefault="00663FE9" w:rsidP="00663FE9">
            <w:pPr>
              <w:rPr>
                <w:rFonts w:cs="Arial"/>
              </w:rPr>
            </w:pPr>
          </w:p>
          <w:p w14:paraId="4EDCC994" w14:textId="639A1ADD" w:rsidR="0080516E" w:rsidRPr="00EF1AFD" w:rsidRDefault="0080516E" w:rsidP="00EF1AFD">
            <w:pPr>
              <w:autoSpaceDE w:val="0"/>
              <w:autoSpaceDN w:val="0"/>
              <w:adjustRightInd w:val="0"/>
              <w:spacing w:line="240" w:lineRule="auto"/>
              <w:rPr>
                <w:rFonts w:cs="Arial"/>
              </w:rPr>
            </w:pPr>
            <w:r>
              <w:rPr>
                <w:rFonts w:cs="Arial"/>
              </w:rPr>
              <w:t xml:space="preserve">Dit heeft te maken met opruimwerkzaamheden </w:t>
            </w:r>
            <w:r w:rsidR="000170BC">
              <w:rPr>
                <w:rFonts w:cs="Arial"/>
              </w:rPr>
              <w:t xml:space="preserve">door onze onderhoudsaannemer </w:t>
            </w:r>
            <w:r>
              <w:rPr>
                <w:rFonts w:cs="Arial"/>
              </w:rPr>
              <w:t>van vuurwerkresten na Oud en Nieuw.</w:t>
            </w:r>
          </w:p>
        </w:tc>
      </w:tr>
      <w:tr w:rsidR="0080516E" w:rsidRPr="00D25389" w14:paraId="16A4765F" w14:textId="77777777" w:rsidTr="00DC0EEA">
        <w:tblPrEx>
          <w:tblCellMar>
            <w:left w:w="70" w:type="dxa"/>
            <w:right w:w="70" w:type="dxa"/>
          </w:tblCellMar>
          <w:tblLook w:val="0000" w:firstRow="0" w:lastRow="0" w:firstColumn="0" w:lastColumn="0" w:noHBand="0" w:noVBand="0"/>
        </w:tblPrEx>
        <w:trPr>
          <w:cantSplit/>
          <w:trHeight w:val="199"/>
        </w:trPr>
        <w:tc>
          <w:tcPr>
            <w:tcW w:w="546" w:type="dxa"/>
            <w:shd w:val="clear" w:color="auto" w:fill="auto"/>
          </w:tcPr>
          <w:p w14:paraId="6AFC15C7" w14:textId="77777777" w:rsidR="0080516E" w:rsidRPr="00D25389" w:rsidRDefault="0080516E" w:rsidP="00531A8C">
            <w:pPr>
              <w:numPr>
                <w:ilvl w:val="0"/>
                <w:numId w:val="15"/>
              </w:numPr>
              <w:jc w:val="center"/>
              <w:rPr>
                <w:rFonts w:cs="Arial"/>
              </w:rPr>
            </w:pPr>
          </w:p>
        </w:tc>
        <w:tc>
          <w:tcPr>
            <w:tcW w:w="8805" w:type="dxa"/>
            <w:gridSpan w:val="4"/>
          </w:tcPr>
          <w:p w14:paraId="63DC548C" w14:textId="5F4C654D" w:rsidR="0080516E" w:rsidRPr="00EF1AFD" w:rsidRDefault="0080516E" w:rsidP="00EF1AFD">
            <w:pPr>
              <w:autoSpaceDE w:val="0"/>
              <w:autoSpaceDN w:val="0"/>
              <w:adjustRightInd w:val="0"/>
              <w:spacing w:line="240" w:lineRule="auto"/>
              <w:rPr>
                <w:rFonts w:cs="Arial"/>
              </w:rPr>
            </w:pPr>
            <w:r>
              <w:rPr>
                <w:rFonts w:cs="Arial"/>
              </w:rPr>
              <w:t>Tijdens evenementen mag niet geschouwd worden ter plaatse van de betreffende wijken.</w:t>
            </w:r>
          </w:p>
        </w:tc>
      </w:tr>
      <w:tr w:rsidR="00EF1AFD" w:rsidRPr="00D25389" w14:paraId="34EFC72C" w14:textId="77777777" w:rsidTr="00DC0EEA">
        <w:tblPrEx>
          <w:tblCellMar>
            <w:left w:w="70" w:type="dxa"/>
            <w:right w:w="70" w:type="dxa"/>
          </w:tblCellMar>
          <w:tblLook w:val="0000" w:firstRow="0" w:lastRow="0" w:firstColumn="0" w:lastColumn="0" w:noHBand="0" w:noVBand="0"/>
        </w:tblPrEx>
        <w:trPr>
          <w:cantSplit/>
          <w:trHeight w:val="264"/>
        </w:trPr>
        <w:tc>
          <w:tcPr>
            <w:tcW w:w="546" w:type="dxa"/>
            <w:shd w:val="clear" w:color="auto" w:fill="auto"/>
          </w:tcPr>
          <w:p w14:paraId="199BB201" w14:textId="77777777" w:rsidR="00EF1AFD" w:rsidRPr="00D25389" w:rsidRDefault="00EF1AFD" w:rsidP="00531A8C">
            <w:pPr>
              <w:numPr>
                <w:ilvl w:val="0"/>
                <w:numId w:val="15"/>
              </w:numPr>
              <w:jc w:val="center"/>
              <w:rPr>
                <w:rFonts w:cs="Arial"/>
              </w:rPr>
            </w:pPr>
          </w:p>
        </w:tc>
        <w:tc>
          <w:tcPr>
            <w:tcW w:w="8805" w:type="dxa"/>
            <w:gridSpan w:val="4"/>
          </w:tcPr>
          <w:p w14:paraId="050892AE" w14:textId="62ABEE46" w:rsidR="00EF1AFD" w:rsidRPr="00C04D6C" w:rsidRDefault="00EF1AFD" w:rsidP="003663DA">
            <w:pPr>
              <w:autoSpaceDE w:val="0"/>
              <w:autoSpaceDN w:val="0"/>
              <w:adjustRightInd w:val="0"/>
              <w:spacing w:line="240" w:lineRule="auto"/>
              <w:rPr>
                <w:rFonts w:cs="Arial"/>
              </w:rPr>
            </w:pPr>
            <w:r w:rsidRPr="00EF1AFD">
              <w:rPr>
                <w:rFonts w:cs="Arial"/>
              </w:rPr>
              <w:t>Op zater</w:t>
            </w:r>
            <w:r w:rsidR="00C64A81">
              <w:rPr>
                <w:rFonts w:cs="Arial"/>
              </w:rPr>
              <w:t>dagen en zon</w:t>
            </w:r>
            <w:r w:rsidRPr="00EF1AFD">
              <w:rPr>
                <w:rFonts w:cs="Arial"/>
              </w:rPr>
              <w:t xml:space="preserve">dagen </w:t>
            </w:r>
            <w:r w:rsidR="003663DA">
              <w:rPr>
                <w:rFonts w:cs="Arial"/>
              </w:rPr>
              <w:t xml:space="preserve">zijn schouwwerkzaamheden verboden. </w:t>
            </w:r>
          </w:p>
        </w:tc>
      </w:tr>
      <w:tr w:rsidR="0047591D" w:rsidRPr="00D25389" w14:paraId="5551DCD6" w14:textId="77777777" w:rsidTr="00DC0EEA">
        <w:tblPrEx>
          <w:tblCellMar>
            <w:left w:w="70" w:type="dxa"/>
            <w:right w:w="70" w:type="dxa"/>
          </w:tblCellMar>
          <w:tblLook w:val="0000" w:firstRow="0" w:lastRow="0" w:firstColumn="0" w:lastColumn="0" w:noHBand="0" w:noVBand="0"/>
        </w:tblPrEx>
        <w:trPr>
          <w:cantSplit/>
          <w:trHeight w:val="355"/>
        </w:trPr>
        <w:tc>
          <w:tcPr>
            <w:tcW w:w="546" w:type="dxa"/>
            <w:shd w:val="clear" w:color="auto" w:fill="auto"/>
          </w:tcPr>
          <w:p w14:paraId="246C43F5" w14:textId="77777777" w:rsidR="0047591D" w:rsidRPr="00D25389" w:rsidRDefault="0047591D" w:rsidP="00531A8C">
            <w:pPr>
              <w:numPr>
                <w:ilvl w:val="0"/>
                <w:numId w:val="15"/>
              </w:numPr>
              <w:jc w:val="center"/>
              <w:rPr>
                <w:rFonts w:cs="Arial"/>
              </w:rPr>
            </w:pPr>
          </w:p>
        </w:tc>
        <w:tc>
          <w:tcPr>
            <w:tcW w:w="8805" w:type="dxa"/>
            <w:gridSpan w:val="4"/>
          </w:tcPr>
          <w:p w14:paraId="6877C1C7" w14:textId="7392B776" w:rsidR="0047591D" w:rsidRPr="00D25389" w:rsidRDefault="0080516E" w:rsidP="0080516E">
            <w:pPr>
              <w:autoSpaceDE w:val="0"/>
              <w:autoSpaceDN w:val="0"/>
              <w:adjustRightInd w:val="0"/>
              <w:spacing w:line="240" w:lineRule="auto"/>
              <w:rPr>
                <w:rFonts w:cs="Arial"/>
              </w:rPr>
            </w:pPr>
            <w:r w:rsidRPr="0080516E">
              <w:rPr>
                <w:rFonts w:cs="Arial"/>
              </w:rPr>
              <w:t xml:space="preserve">Tussen zonsondergang en zonsopgang mogen geen </w:t>
            </w:r>
            <w:r>
              <w:rPr>
                <w:rFonts w:cs="Arial"/>
              </w:rPr>
              <w:t>schouw</w:t>
            </w:r>
            <w:r w:rsidRPr="0080516E">
              <w:rPr>
                <w:rFonts w:cs="Arial"/>
              </w:rPr>
              <w:t xml:space="preserve">werkzaamheden worden </w:t>
            </w:r>
            <w:r>
              <w:rPr>
                <w:rFonts w:cs="Arial"/>
              </w:rPr>
              <w:t>verricht</w:t>
            </w:r>
            <w:r w:rsidRPr="0080516E">
              <w:rPr>
                <w:rFonts w:cs="Arial"/>
              </w:rPr>
              <w:t>.</w:t>
            </w:r>
          </w:p>
        </w:tc>
      </w:tr>
      <w:bookmarkEnd w:id="33"/>
      <w:tr w:rsidR="00E06861" w:rsidRPr="00D25389" w14:paraId="5F7C47DA" w14:textId="77777777" w:rsidTr="00D10635">
        <w:tblPrEx>
          <w:tblCellMar>
            <w:left w:w="70" w:type="dxa"/>
            <w:right w:w="70" w:type="dxa"/>
          </w:tblCellMar>
          <w:tblLook w:val="0000" w:firstRow="0" w:lastRow="0" w:firstColumn="0" w:lastColumn="0" w:noHBand="0" w:noVBand="0"/>
        </w:tblPrEx>
        <w:trPr>
          <w:cantSplit/>
        </w:trPr>
        <w:tc>
          <w:tcPr>
            <w:tcW w:w="8058" w:type="dxa"/>
            <w:gridSpan w:val="3"/>
            <w:shd w:val="clear" w:color="auto" w:fill="A6A6A6" w:themeFill="background1" w:themeFillShade="A6"/>
          </w:tcPr>
          <w:p w14:paraId="08E85077" w14:textId="3AD6AF29" w:rsidR="00E06861" w:rsidRPr="00D25389" w:rsidRDefault="00E06861" w:rsidP="00E06861">
            <w:pPr>
              <w:keepNext/>
              <w:rPr>
                <w:rFonts w:cs="Arial"/>
                <w:b/>
              </w:rPr>
            </w:pPr>
            <w:r w:rsidRPr="00C04D6C">
              <w:rPr>
                <w:rFonts w:cs="Arial"/>
                <w:b/>
              </w:rPr>
              <w:t>Prijzen, oplevering en facturatie</w:t>
            </w:r>
          </w:p>
        </w:tc>
        <w:tc>
          <w:tcPr>
            <w:tcW w:w="574" w:type="dxa"/>
            <w:shd w:val="clear" w:color="auto" w:fill="auto"/>
          </w:tcPr>
          <w:p w14:paraId="5363A1EC" w14:textId="77777777" w:rsidR="00E06861" w:rsidRPr="00D25389" w:rsidRDefault="00E06861" w:rsidP="00E06861">
            <w:pPr>
              <w:jc w:val="center"/>
              <w:rPr>
                <w:rFonts w:cs="Arial"/>
              </w:rPr>
            </w:pPr>
            <w:r w:rsidRPr="00D25389">
              <w:rPr>
                <w:rFonts w:cs="Arial"/>
              </w:rPr>
              <w:t>Ja</w:t>
            </w:r>
          </w:p>
          <w:p w14:paraId="3047B985" w14:textId="77777777" w:rsidR="00E06861" w:rsidRPr="00D25389" w:rsidRDefault="00E06861" w:rsidP="00E06861">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008C5D61">
              <w:rPr>
                <w:rFonts w:cs="Arial"/>
              </w:rPr>
            </w:r>
            <w:r w:rsidR="008C5D61">
              <w:rPr>
                <w:rFonts w:cs="Arial"/>
              </w:rPr>
              <w:fldChar w:fldCharType="separate"/>
            </w:r>
            <w:r w:rsidRPr="00D25389">
              <w:rPr>
                <w:rFonts w:cs="Arial"/>
              </w:rPr>
              <w:fldChar w:fldCharType="end"/>
            </w:r>
          </w:p>
        </w:tc>
        <w:tc>
          <w:tcPr>
            <w:tcW w:w="719" w:type="dxa"/>
            <w:shd w:val="clear" w:color="auto" w:fill="auto"/>
          </w:tcPr>
          <w:p w14:paraId="4AA4F48A" w14:textId="77777777" w:rsidR="00E06861" w:rsidRPr="00D25389" w:rsidRDefault="00E06861" w:rsidP="00E06861">
            <w:pPr>
              <w:jc w:val="center"/>
              <w:rPr>
                <w:rFonts w:cs="Arial"/>
              </w:rPr>
            </w:pPr>
            <w:r w:rsidRPr="00D25389">
              <w:rPr>
                <w:rFonts w:cs="Arial"/>
              </w:rPr>
              <w:t>Nee</w:t>
            </w:r>
          </w:p>
          <w:p w14:paraId="35462814" w14:textId="77777777" w:rsidR="00E06861" w:rsidRPr="00D25389" w:rsidRDefault="00E06861" w:rsidP="00E06861">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008C5D61">
              <w:rPr>
                <w:rFonts w:cs="Arial"/>
              </w:rPr>
            </w:r>
            <w:r w:rsidR="008C5D61">
              <w:rPr>
                <w:rFonts w:cs="Arial"/>
              </w:rPr>
              <w:fldChar w:fldCharType="separate"/>
            </w:r>
            <w:r w:rsidRPr="00D25389">
              <w:rPr>
                <w:rFonts w:cs="Arial"/>
              </w:rPr>
              <w:fldChar w:fldCharType="end"/>
            </w:r>
          </w:p>
        </w:tc>
      </w:tr>
      <w:tr w:rsidR="00E06861" w:rsidRPr="00D25389" w14:paraId="5543A4CB" w14:textId="77777777" w:rsidTr="00D10635">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3DDD6610" w14:textId="77777777" w:rsidR="00E06861" w:rsidRPr="00D25389" w:rsidRDefault="00E06861" w:rsidP="00E06861">
            <w:pPr>
              <w:numPr>
                <w:ilvl w:val="0"/>
                <w:numId w:val="15"/>
              </w:numPr>
              <w:jc w:val="center"/>
              <w:rPr>
                <w:rFonts w:cs="Arial"/>
              </w:rPr>
            </w:pPr>
          </w:p>
        </w:tc>
        <w:tc>
          <w:tcPr>
            <w:tcW w:w="8805" w:type="dxa"/>
            <w:gridSpan w:val="4"/>
          </w:tcPr>
          <w:p w14:paraId="71A154EB" w14:textId="6A19A4F5" w:rsidR="00E06861" w:rsidRPr="00D25389" w:rsidRDefault="00E06861" w:rsidP="00E06861">
            <w:pPr>
              <w:rPr>
                <w:rFonts w:cs="Arial"/>
              </w:rPr>
            </w:pPr>
            <w:r w:rsidRPr="00C04D6C">
              <w:rPr>
                <w:rFonts w:cs="Arial"/>
              </w:rPr>
              <w:t xml:space="preserve">Alle vermelde prijzen en tarieven zijn in Euro (€) en exclusief BTW. De door inschrijver aangeboden prijzen en tarieven dienen inclusief overige belastingen en/of heffingen, reis- en verblijfkosten en soortgelijke te zijn. </w:t>
            </w:r>
          </w:p>
        </w:tc>
      </w:tr>
      <w:tr w:rsidR="00E06861" w:rsidRPr="00D25389" w14:paraId="6CDAE9B8" w14:textId="77777777" w:rsidTr="00D10635">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1F15EF77" w14:textId="77777777" w:rsidR="00E06861" w:rsidRPr="00D25389" w:rsidRDefault="00E06861" w:rsidP="00E06861">
            <w:pPr>
              <w:numPr>
                <w:ilvl w:val="0"/>
                <w:numId w:val="15"/>
              </w:numPr>
              <w:jc w:val="center"/>
              <w:rPr>
                <w:rFonts w:cs="Arial"/>
              </w:rPr>
            </w:pPr>
          </w:p>
        </w:tc>
        <w:tc>
          <w:tcPr>
            <w:tcW w:w="8805" w:type="dxa"/>
            <w:gridSpan w:val="4"/>
          </w:tcPr>
          <w:p w14:paraId="74DA2C42" w14:textId="77777777" w:rsidR="00E06861" w:rsidRPr="008A0B10" w:rsidRDefault="00E06861" w:rsidP="00E0686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8A0B10">
              <w:rPr>
                <w:rFonts w:cs="Arial"/>
              </w:rPr>
              <w:t xml:space="preserve">De ON mag jaarlijks op 1 januari van elk contractjaar de prijzen voor de dienstverlening indexeren overeenkomstig het CBS-prijsindexcijfer </w:t>
            </w:r>
            <w:proofErr w:type="spellStart"/>
            <w:r w:rsidRPr="008A0B10">
              <w:rPr>
                <w:rFonts w:cs="Arial"/>
              </w:rPr>
              <w:t>CAO-lonen</w:t>
            </w:r>
            <w:proofErr w:type="spellEnd"/>
            <w:r w:rsidRPr="008A0B10">
              <w:rPr>
                <w:rFonts w:cs="Arial"/>
              </w:rPr>
              <w:t xml:space="preserve"> per uur inclusief bijzondere beloningen zakelijke dienstverlening. In het geval van een negatieve indexering MOET de herziening van de prijzen worden doorgevoerd.</w:t>
            </w:r>
          </w:p>
          <w:p w14:paraId="27907B67" w14:textId="06A35F79" w:rsidR="00E06861" w:rsidRPr="00D25389" w:rsidRDefault="00E06861" w:rsidP="00E06861">
            <w:pPr>
              <w:rPr>
                <w:rFonts w:cs="Arial"/>
              </w:rPr>
            </w:pPr>
            <w:r w:rsidRPr="008A0B10">
              <w:rPr>
                <w:rFonts w:cs="Arial"/>
              </w:rPr>
              <w:t>De prijzen worden geïndexeerd op de meest recente tijdsbasis met als basis 2010 is 100. Een eerste indexering kan niet eerder plaatsvinden dan op 01-01-20</w:t>
            </w:r>
            <w:r w:rsidR="006B7AA6">
              <w:rPr>
                <w:rFonts w:cs="Arial"/>
              </w:rPr>
              <w:t>2</w:t>
            </w:r>
            <w:r w:rsidR="00F77634">
              <w:rPr>
                <w:rFonts w:cs="Arial"/>
              </w:rPr>
              <w:t>4</w:t>
            </w:r>
            <w:r w:rsidRPr="008A0B10">
              <w:rPr>
                <w:rFonts w:cs="Arial"/>
              </w:rPr>
              <w:t xml:space="preserve">. Indexering gebeurt op basis van </w:t>
            </w:r>
            <w:r w:rsidRPr="004C7A0F">
              <w:rPr>
                <w:rFonts w:cs="Arial"/>
              </w:rPr>
              <w:t>de cijfers van de maand oktober voorafgaand aan de prijswijzigingsdatum</w:t>
            </w:r>
            <w:r w:rsidRPr="008A0B10">
              <w:rPr>
                <w:rFonts w:cs="Arial"/>
              </w:rPr>
              <w:t>. Tariefswijzigingen dienen uiterlijk een maand voor de ingangsdatum door ON schriftelijk aan de OG te worden medegedeeld onder vermelding van de grondslag en berekeningswijze. Het resultaat van de berekening dient rekenkundig afgerond te worden op 2 cijfers achter de komma. Indexering kan enkel plaatsvinden na schriftelijke toestemming van de OG.</w:t>
            </w:r>
          </w:p>
        </w:tc>
      </w:tr>
      <w:tr w:rsidR="00E06861" w:rsidRPr="00D25389" w14:paraId="3A35C8AC" w14:textId="77777777" w:rsidTr="00D10635">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2BA1DDBD" w14:textId="77777777" w:rsidR="00E06861" w:rsidRPr="00D25389" w:rsidRDefault="00E06861" w:rsidP="00E06861">
            <w:pPr>
              <w:numPr>
                <w:ilvl w:val="0"/>
                <w:numId w:val="15"/>
              </w:numPr>
              <w:jc w:val="center"/>
              <w:rPr>
                <w:rFonts w:cs="Arial"/>
              </w:rPr>
            </w:pPr>
          </w:p>
        </w:tc>
        <w:tc>
          <w:tcPr>
            <w:tcW w:w="8805" w:type="dxa"/>
            <w:gridSpan w:val="4"/>
          </w:tcPr>
          <w:p w14:paraId="7BC47126" w14:textId="31250945" w:rsidR="00E06861" w:rsidRPr="00D25389" w:rsidRDefault="00955EDC" w:rsidP="00E06861">
            <w:pPr>
              <w:rPr>
                <w:rFonts w:cs="Arial"/>
              </w:rPr>
            </w:pPr>
            <w:r w:rsidRPr="000C161C">
              <w:rPr>
                <w:rFonts w:cs="Arial"/>
              </w:rPr>
              <w:t xml:space="preserve">De eenmalige kosten die de </w:t>
            </w:r>
            <w:r w:rsidR="00E51A9D">
              <w:rPr>
                <w:rFonts w:cs="Arial"/>
              </w:rPr>
              <w:t>ON</w:t>
            </w:r>
            <w:r w:rsidRPr="000C161C">
              <w:rPr>
                <w:rFonts w:cs="Arial"/>
              </w:rPr>
              <w:t xml:space="preserve"> heeft opgevoerd in het prijsformulier kunnen pas gefactureerd worden nadat de werkzaamheden daarvoor ook daadwerkelijk zijn uitgevoerd, c.q. zijn geleverd.</w:t>
            </w:r>
          </w:p>
        </w:tc>
      </w:tr>
      <w:tr w:rsidR="00E06861" w:rsidRPr="00D25389" w14:paraId="72C54787" w14:textId="77777777" w:rsidTr="00D10635">
        <w:tblPrEx>
          <w:tblCellMar>
            <w:left w:w="70" w:type="dxa"/>
            <w:right w:w="70" w:type="dxa"/>
          </w:tblCellMar>
          <w:tblLook w:val="0000" w:firstRow="0" w:lastRow="0" w:firstColumn="0" w:lastColumn="0" w:noHBand="0" w:noVBand="0"/>
        </w:tblPrEx>
        <w:trPr>
          <w:cantSplit/>
        </w:trPr>
        <w:tc>
          <w:tcPr>
            <w:tcW w:w="8058" w:type="dxa"/>
            <w:gridSpan w:val="3"/>
            <w:shd w:val="clear" w:color="auto" w:fill="A6A6A6" w:themeFill="background1" w:themeFillShade="A6"/>
          </w:tcPr>
          <w:p w14:paraId="5B023C71" w14:textId="77777777" w:rsidR="00E06861" w:rsidRPr="00D25389" w:rsidRDefault="00E06861" w:rsidP="00E06861">
            <w:pPr>
              <w:keepNext/>
              <w:rPr>
                <w:rFonts w:cs="Arial"/>
                <w:b/>
              </w:rPr>
            </w:pPr>
            <w:r w:rsidRPr="00D25389">
              <w:rPr>
                <w:rFonts w:cs="Arial"/>
                <w:b/>
              </w:rPr>
              <w:t>Evaluatie</w:t>
            </w:r>
          </w:p>
        </w:tc>
        <w:tc>
          <w:tcPr>
            <w:tcW w:w="574" w:type="dxa"/>
            <w:shd w:val="clear" w:color="auto" w:fill="auto"/>
          </w:tcPr>
          <w:p w14:paraId="7FD58F91" w14:textId="77777777" w:rsidR="00E06861" w:rsidRPr="00D25389" w:rsidRDefault="00E06861" w:rsidP="00E06861">
            <w:pPr>
              <w:jc w:val="center"/>
              <w:rPr>
                <w:rFonts w:cs="Arial"/>
              </w:rPr>
            </w:pPr>
            <w:r w:rsidRPr="00D25389">
              <w:rPr>
                <w:rFonts w:cs="Arial"/>
              </w:rPr>
              <w:t>Ja</w:t>
            </w:r>
          </w:p>
          <w:p w14:paraId="3EF1A9AF" w14:textId="77777777" w:rsidR="00E06861" w:rsidRPr="00D25389" w:rsidRDefault="00E06861" w:rsidP="00E06861">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008C5D61">
              <w:rPr>
                <w:rFonts w:cs="Arial"/>
              </w:rPr>
            </w:r>
            <w:r w:rsidR="008C5D61">
              <w:rPr>
                <w:rFonts w:cs="Arial"/>
              </w:rPr>
              <w:fldChar w:fldCharType="separate"/>
            </w:r>
            <w:r w:rsidRPr="00D25389">
              <w:rPr>
                <w:rFonts w:cs="Arial"/>
              </w:rPr>
              <w:fldChar w:fldCharType="end"/>
            </w:r>
          </w:p>
        </w:tc>
        <w:tc>
          <w:tcPr>
            <w:tcW w:w="719" w:type="dxa"/>
            <w:shd w:val="clear" w:color="auto" w:fill="auto"/>
          </w:tcPr>
          <w:p w14:paraId="580769BA" w14:textId="77777777" w:rsidR="00E06861" w:rsidRPr="00D25389" w:rsidRDefault="00E06861" w:rsidP="00E06861">
            <w:pPr>
              <w:jc w:val="center"/>
              <w:rPr>
                <w:rFonts w:cs="Arial"/>
              </w:rPr>
            </w:pPr>
            <w:r w:rsidRPr="00D25389">
              <w:rPr>
                <w:rFonts w:cs="Arial"/>
              </w:rPr>
              <w:t>Nee</w:t>
            </w:r>
          </w:p>
          <w:p w14:paraId="2F6FE587" w14:textId="77777777" w:rsidR="00E06861" w:rsidRPr="00D25389" w:rsidRDefault="00E06861" w:rsidP="00E06861">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008C5D61">
              <w:rPr>
                <w:rFonts w:cs="Arial"/>
              </w:rPr>
            </w:r>
            <w:r w:rsidR="008C5D61">
              <w:rPr>
                <w:rFonts w:cs="Arial"/>
              </w:rPr>
              <w:fldChar w:fldCharType="separate"/>
            </w:r>
            <w:r w:rsidRPr="00D25389">
              <w:rPr>
                <w:rFonts w:cs="Arial"/>
              </w:rPr>
              <w:fldChar w:fldCharType="end"/>
            </w:r>
          </w:p>
        </w:tc>
      </w:tr>
      <w:tr w:rsidR="00955EDC" w:rsidRPr="00D25389" w14:paraId="2C750D7A" w14:textId="77777777" w:rsidTr="00DC0EEA">
        <w:tblPrEx>
          <w:tblCellMar>
            <w:left w:w="70" w:type="dxa"/>
            <w:right w:w="70" w:type="dxa"/>
          </w:tblCellMar>
          <w:tblLook w:val="0000" w:firstRow="0" w:lastRow="0" w:firstColumn="0" w:lastColumn="0" w:noHBand="0" w:noVBand="0"/>
        </w:tblPrEx>
        <w:trPr>
          <w:cantSplit/>
          <w:trHeight w:val="207"/>
        </w:trPr>
        <w:tc>
          <w:tcPr>
            <w:tcW w:w="546" w:type="dxa"/>
            <w:shd w:val="clear" w:color="auto" w:fill="auto"/>
          </w:tcPr>
          <w:p w14:paraId="1555FDEE" w14:textId="77777777" w:rsidR="00955EDC" w:rsidRPr="00D25389" w:rsidRDefault="00955EDC" w:rsidP="00955EDC">
            <w:pPr>
              <w:numPr>
                <w:ilvl w:val="0"/>
                <w:numId w:val="15"/>
              </w:numPr>
              <w:jc w:val="center"/>
              <w:rPr>
                <w:rFonts w:cs="Arial"/>
              </w:rPr>
            </w:pPr>
          </w:p>
        </w:tc>
        <w:tc>
          <w:tcPr>
            <w:tcW w:w="8805" w:type="dxa"/>
            <w:gridSpan w:val="4"/>
          </w:tcPr>
          <w:p w14:paraId="1EFB5EEB" w14:textId="582BD415" w:rsidR="00955EDC" w:rsidRPr="00D25389" w:rsidRDefault="00955EDC" w:rsidP="00955EDC">
            <w:pPr>
              <w:rPr>
                <w:rFonts w:cs="Arial"/>
              </w:rPr>
            </w:pPr>
            <w:r w:rsidRPr="00C04D6C">
              <w:rPr>
                <w:rFonts w:cs="Arial"/>
              </w:rPr>
              <w:t>ON neemt initiatieven richting OG om werkprocessen te verbeteren.</w:t>
            </w:r>
          </w:p>
        </w:tc>
      </w:tr>
      <w:tr w:rsidR="00955EDC" w:rsidRPr="00D25389" w14:paraId="25884270" w14:textId="77777777" w:rsidTr="00D10635">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2192CC53" w14:textId="77777777" w:rsidR="00955EDC" w:rsidRPr="00D25389" w:rsidRDefault="00955EDC" w:rsidP="00955EDC">
            <w:pPr>
              <w:numPr>
                <w:ilvl w:val="0"/>
                <w:numId w:val="15"/>
              </w:numPr>
              <w:jc w:val="center"/>
              <w:rPr>
                <w:rFonts w:cs="Arial"/>
              </w:rPr>
            </w:pPr>
          </w:p>
        </w:tc>
        <w:tc>
          <w:tcPr>
            <w:tcW w:w="8805" w:type="dxa"/>
            <w:gridSpan w:val="4"/>
          </w:tcPr>
          <w:p w14:paraId="13315333" w14:textId="03B6A2C7" w:rsidR="00955EDC" w:rsidRPr="00C04D6C" w:rsidRDefault="00955EDC" w:rsidP="00955EDC">
            <w:pPr>
              <w:tabs>
                <w:tab w:val="left" w:pos="355"/>
              </w:tabs>
              <w:rPr>
                <w:rFonts w:cs="Arial"/>
              </w:rPr>
            </w:pPr>
            <w:r w:rsidRPr="00C04D6C">
              <w:rPr>
                <w:rFonts w:cs="Arial"/>
              </w:rPr>
              <w:t xml:space="preserve">ON </w:t>
            </w:r>
            <w:r w:rsidR="0076126B" w:rsidRPr="0076126B">
              <w:rPr>
                <w:rFonts w:cs="Arial"/>
              </w:rPr>
              <w:t>dient</w:t>
            </w:r>
            <w:r w:rsidRPr="0076126B">
              <w:rPr>
                <w:rFonts w:cs="Arial"/>
              </w:rPr>
              <w:t xml:space="preserve"> jaarlijks, in het 3</w:t>
            </w:r>
            <w:r w:rsidRPr="0076126B">
              <w:rPr>
                <w:rFonts w:cs="Arial"/>
                <w:vertAlign w:val="superscript"/>
              </w:rPr>
              <w:t>e</w:t>
            </w:r>
            <w:r w:rsidRPr="0076126B">
              <w:rPr>
                <w:rFonts w:cs="Arial"/>
              </w:rPr>
              <w:t xml:space="preserve"> kwartaal een overleg</w:t>
            </w:r>
            <w:r w:rsidR="0076126B">
              <w:rPr>
                <w:rFonts w:cs="Arial"/>
              </w:rPr>
              <w:t>/evaluatie met OG te</w:t>
            </w:r>
            <w:r w:rsidRPr="00C04D6C">
              <w:rPr>
                <w:rFonts w:cs="Arial"/>
              </w:rPr>
              <w:t xml:space="preserve"> organiseren waarin minimaal de volgende onderwerpen aan de orde komen:</w:t>
            </w:r>
          </w:p>
          <w:p w14:paraId="665177A8" w14:textId="77777777" w:rsidR="00955EDC" w:rsidRPr="00C04D6C" w:rsidRDefault="00955EDC" w:rsidP="00955EDC">
            <w:pPr>
              <w:numPr>
                <w:ilvl w:val="0"/>
                <w:numId w:val="16"/>
              </w:numPr>
              <w:tabs>
                <w:tab w:val="left" w:pos="355"/>
              </w:tabs>
              <w:rPr>
                <w:rFonts w:cs="Arial"/>
              </w:rPr>
            </w:pPr>
            <w:r w:rsidRPr="00C04D6C">
              <w:rPr>
                <w:rFonts w:cs="Arial"/>
              </w:rPr>
              <w:t>Kwaliteit werkzaamheden;</w:t>
            </w:r>
          </w:p>
          <w:p w14:paraId="5E6867B5" w14:textId="77777777" w:rsidR="00955EDC" w:rsidRPr="00C04D6C" w:rsidRDefault="00955EDC" w:rsidP="00955EDC">
            <w:pPr>
              <w:numPr>
                <w:ilvl w:val="0"/>
                <w:numId w:val="16"/>
              </w:numPr>
              <w:tabs>
                <w:tab w:val="left" w:pos="355"/>
              </w:tabs>
              <w:rPr>
                <w:rFonts w:cs="Arial"/>
              </w:rPr>
            </w:pPr>
            <w:r w:rsidRPr="00C04D6C">
              <w:rPr>
                <w:rFonts w:cs="Arial"/>
              </w:rPr>
              <w:t>Kwaliteit geleverde informatie;</w:t>
            </w:r>
          </w:p>
          <w:p w14:paraId="665F785F" w14:textId="77777777" w:rsidR="00955EDC" w:rsidRPr="00C04D6C" w:rsidRDefault="00955EDC" w:rsidP="00955EDC">
            <w:pPr>
              <w:numPr>
                <w:ilvl w:val="0"/>
                <w:numId w:val="16"/>
              </w:numPr>
              <w:tabs>
                <w:tab w:val="left" w:pos="355"/>
              </w:tabs>
              <w:rPr>
                <w:rFonts w:cs="Arial"/>
              </w:rPr>
            </w:pPr>
            <w:r w:rsidRPr="00C04D6C">
              <w:rPr>
                <w:rFonts w:cs="Arial"/>
              </w:rPr>
              <w:t>Tevredenheid OG;</w:t>
            </w:r>
          </w:p>
          <w:p w14:paraId="7799CABF" w14:textId="2B74984B" w:rsidR="00955EDC" w:rsidRPr="00C04D6C" w:rsidRDefault="00955EDC" w:rsidP="00955EDC">
            <w:pPr>
              <w:numPr>
                <w:ilvl w:val="0"/>
                <w:numId w:val="16"/>
              </w:numPr>
              <w:tabs>
                <w:tab w:val="left" w:pos="355"/>
              </w:tabs>
              <w:rPr>
                <w:rFonts w:cs="Arial"/>
              </w:rPr>
            </w:pPr>
            <w:r w:rsidRPr="00C04D6C">
              <w:rPr>
                <w:rFonts w:cs="Arial"/>
              </w:rPr>
              <w:t>Evaluatie en beoordeling afspraken</w:t>
            </w:r>
            <w:r>
              <w:rPr>
                <w:rFonts w:cs="Arial"/>
              </w:rPr>
              <w:t xml:space="preserve"> in PP en PMP</w:t>
            </w:r>
            <w:r w:rsidRPr="00C04D6C">
              <w:rPr>
                <w:rFonts w:cs="Arial"/>
              </w:rPr>
              <w:t>;</w:t>
            </w:r>
          </w:p>
          <w:p w14:paraId="6203F35A" w14:textId="77777777" w:rsidR="00955EDC" w:rsidRPr="00C04D6C" w:rsidRDefault="00955EDC" w:rsidP="00955EDC">
            <w:pPr>
              <w:numPr>
                <w:ilvl w:val="0"/>
                <w:numId w:val="16"/>
              </w:numPr>
              <w:tabs>
                <w:tab w:val="left" w:pos="355"/>
              </w:tabs>
              <w:rPr>
                <w:rFonts w:cs="Arial"/>
              </w:rPr>
            </w:pPr>
            <w:r w:rsidRPr="00C04D6C">
              <w:rPr>
                <w:rFonts w:cs="Arial"/>
              </w:rPr>
              <w:t>Klachtenafhandeling;</w:t>
            </w:r>
          </w:p>
          <w:p w14:paraId="4C9BA82C" w14:textId="77777777" w:rsidR="00955EDC" w:rsidRPr="00C04D6C" w:rsidRDefault="00955EDC" w:rsidP="00955EDC">
            <w:pPr>
              <w:numPr>
                <w:ilvl w:val="0"/>
                <w:numId w:val="16"/>
              </w:numPr>
              <w:tabs>
                <w:tab w:val="left" w:pos="355"/>
              </w:tabs>
              <w:rPr>
                <w:rFonts w:cs="Arial"/>
              </w:rPr>
            </w:pPr>
            <w:r w:rsidRPr="00C04D6C">
              <w:rPr>
                <w:rFonts w:cs="Arial"/>
              </w:rPr>
              <w:t>Functioneren partijen;</w:t>
            </w:r>
          </w:p>
          <w:p w14:paraId="0A8F9015" w14:textId="77777777" w:rsidR="00955EDC" w:rsidRPr="00C04D6C" w:rsidRDefault="00955EDC" w:rsidP="00955EDC">
            <w:pPr>
              <w:numPr>
                <w:ilvl w:val="0"/>
                <w:numId w:val="16"/>
              </w:numPr>
              <w:tabs>
                <w:tab w:val="left" w:pos="355"/>
              </w:tabs>
              <w:rPr>
                <w:rFonts w:cs="Arial"/>
              </w:rPr>
            </w:pPr>
            <w:r w:rsidRPr="00C04D6C">
              <w:rPr>
                <w:rFonts w:cs="Arial"/>
              </w:rPr>
              <w:t>Verbeterpunten;</w:t>
            </w:r>
          </w:p>
          <w:p w14:paraId="73768990" w14:textId="40971EEA" w:rsidR="00955EDC" w:rsidRPr="00D25389" w:rsidRDefault="00955EDC" w:rsidP="00955EDC">
            <w:pPr>
              <w:numPr>
                <w:ilvl w:val="0"/>
                <w:numId w:val="16"/>
              </w:numPr>
              <w:tabs>
                <w:tab w:val="left" w:pos="355"/>
              </w:tabs>
              <w:rPr>
                <w:rFonts w:cs="Arial"/>
              </w:rPr>
            </w:pPr>
            <w:r w:rsidRPr="00C04D6C">
              <w:rPr>
                <w:rFonts w:cs="Arial"/>
              </w:rPr>
              <w:t>Afspraken.</w:t>
            </w:r>
          </w:p>
        </w:tc>
      </w:tr>
      <w:tr w:rsidR="00955EDC" w:rsidRPr="00D25389" w14:paraId="3C4661FB" w14:textId="77777777" w:rsidTr="00D10635">
        <w:tblPrEx>
          <w:tblCellMar>
            <w:left w:w="70" w:type="dxa"/>
            <w:right w:w="70" w:type="dxa"/>
          </w:tblCellMar>
          <w:tblLook w:val="0000" w:firstRow="0" w:lastRow="0" w:firstColumn="0" w:lastColumn="0" w:noHBand="0" w:noVBand="0"/>
        </w:tblPrEx>
        <w:trPr>
          <w:cantSplit/>
        </w:trPr>
        <w:tc>
          <w:tcPr>
            <w:tcW w:w="8058" w:type="dxa"/>
            <w:gridSpan w:val="3"/>
            <w:shd w:val="clear" w:color="auto" w:fill="A6A6A6" w:themeFill="background1" w:themeFillShade="A6"/>
          </w:tcPr>
          <w:p w14:paraId="40E399C6" w14:textId="770F062B" w:rsidR="00955EDC" w:rsidRPr="00D25389" w:rsidRDefault="00955EDC" w:rsidP="00955EDC">
            <w:pPr>
              <w:keepNext/>
              <w:rPr>
                <w:rFonts w:cs="Arial"/>
                <w:b/>
              </w:rPr>
            </w:pPr>
            <w:r w:rsidRPr="00707EC1">
              <w:rPr>
                <w:rFonts w:cs="Arial"/>
                <w:b/>
              </w:rPr>
              <w:t>SROI</w:t>
            </w:r>
          </w:p>
        </w:tc>
        <w:tc>
          <w:tcPr>
            <w:tcW w:w="574" w:type="dxa"/>
            <w:shd w:val="clear" w:color="auto" w:fill="auto"/>
          </w:tcPr>
          <w:p w14:paraId="768F29C0" w14:textId="77777777" w:rsidR="00955EDC" w:rsidRPr="00D25389" w:rsidRDefault="00955EDC" w:rsidP="00955EDC">
            <w:pPr>
              <w:jc w:val="center"/>
              <w:rPr>
                <w:rFonts w:cs="Arial"/>
              </w:rPr>
            </w:pPr>
            <w:r w:rsidRPr="00D25389">
              <w:rPr>
                <w:rFonts w:cs="Arial"/>
              </w:rPr>
              <w:t>Ja</w:t>
            </w:r>
          </w:p>
          <w:p w14:paraId="6D41AF5F" w14:textId="77777777" w:rsidR="00955EDC" w:rsidRPr="00D25389" w:rsidRDefault="00955EDC" w:rsidP="00955EDC">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008C5D61">
              <w:rPr>
                <w:rFonts w:cs="Arial"/>
              </w:rPr>
            </w:r>
            <w:r w:rsidR="008C5D61">
              <w:rPr>
                <w:rFonts w:cs="Arial"/>
              </w:rPr>
              <w:fldChar w:fldCharType="separate"/>
            </w:r>
            <w:r w:rsidRPr="00D25389">
              <w:rPr>
                <w:rFonts w:cs="Arial"/>
              </w:rPr>
              <w:fldChar w:fldCharType="end"/>
            </w:r>
          </w:p>
        </w:tc>
        <w:tc>
          <w:tcPr>
            <w:tcW w:w="719" w:type="dxa"/>
            <w:shd w:val="clear" w:color="auto" w:fill="auto"/>
          </w:tcPr>
          <w:p w14:paraId="0BF1BCD6" w14:textId="77777777" w:rsidR="00955EDC" w:rsidRPr="00D25389" w:rsidRDefault="00955EDC" w:rsidP="00955EDC">
            <w:pPr>
              <w:jc w:val="center"/>
              <w:rPr>
                <w:rFonts w:cs="Arial"/>
              </w:rPr>
            </w:pPr>
            <w:r w:rsidRPr="00D25389">
              <w:rPr>
                <w:rFonts w:cs="Arial"/>
              </w:rPr>
              <w:t>Nee</w:t>
            </w:r>
          </w:p>
          <w:p w14:paraId="53E611D1" w14:textId="77777777" w:rsidR="00955EDC" w:rsidRPr="00D25389" w:rsidRDefault="00955EDC" w:rsidP="00955EDC">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008C5D61">
              <w:rPr>
                <w:rFonts w:cs="Arial"/>
              </w:rPr>
            </w:r>
            <w:r w:rsidR="008C5D61">
              <w:rPr>
                <w:rFonts w:cs="Arial"/>
              </w:rPr>
              <w:fldChar w:fldCharType="separate"/>
            </w:r>
            <w:r w:rsidRPr="00D25389">
              <w:rPr>
                <w:rFonts w:cs="Arial"/>
              </w:rPr>
              <w:fldChar w:fldCharType="end"/>
            </w:r>
          </w:p>
        </w:tc>
      </w:tr>
      <w:tr w:rsidR="00955EDC" w:rsidRPr="00D25389" w14:paraId="4D700684" w14:textId="77777777" w:rsidTr="00193C31">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78B88FFE" w14:textId="77777777" w:rsidR="00955EDC" w:rsidRPr="00D25389" w:rsidRDefault="00955EDC" w:rsidP="00955EDC">
            <w:pPr>
              <w:numPr>
                <w:ilvl w:val="0"/>
                <w:numId w:val="15"/>
              </w:numPr>
              <w:jc w:val="center"/>
              <w:rPr>
                <w:rFonts w:cs="Arial"/>
              </w:rPr>
            </w:pPr>
          </w:p>
        </w:tc>
        <w:tc>
          <w:tcPr>
            <w:tcW w:w="8805" w:type="dxa"/>
            <w:gridSpan w:val="4"/>
            <w:shd w:val="clear" w:color="auto" w:fill="auto"/>
          </w:tcPr>
          <w:p w14:paraId="5B79098B" w14:textId="5E875FA7" w:rsidR="00955EDC" w:rsidRPr="00D25389" w:rsidRDefault="00955EDC" w:rsidP="00955EDC">
            <w:pPr>
              <w:tabs>
                <w:tab w:val="left" w:pos="355"/>
              </w:tabs>
              <w:rPr>
                <w:rFonts w:cs="Arial"/>
              </w:rPr>
            </w:pPr>
            <w:r w:rsidRPr="00707EC1">
              <w:rPr>
                <w:rFonts w:cs="Arial"/>
              </w:rPr>
              <w:t xml:space="preserve">Inschrijver verklaart akkoord te gaan met de eis waarbij </w:t>
            </w:r>
            <w:r w:rsidR="00193C31">
              <w:rPr>
                <w:rFonts w:cs="Arial"/>
              </w:rPr>
              <w:t>5</w:t>
            </w:r>
            <w:r w:rsidRPr="00707EC1">
              <w:rPr>
                <w:rFonts w:cs="Arial"/>
                <w:lang w:eastAsia="x-none"/>
              </w:rPr>
              <w:t xml:space="preserve">% </w:t>
            </w:r>
            <w:r>
              <w:rPr>
                <w:rFonts w:cs="Arial"/>
                <w:lang w:eastAsia="x-none"/>
              </w:rPr>
              <w:t>van de</w:t>
            </w:r>
            <w:r w:rsidR="006F2573">
              <w:rPr>
                <w:rFonts w:cs="Arial"/>
                <w:szCs w:val="24"/>
                <w:lang w:eastAsia="zh-CN"/>
              </w:rPr>
              <w:t xml:space="preserve"> loonsom</w:t>
            </w:r>
            <w:r w:rsidRPr="00707EC1">
              <w:rPr>
                <w:rFonts w:cs="Arial"/>
                <w:lang w:eastAsia="x-none"/>
              </w:rPr>
              <w:t xml:space="preserve">, </w:t>
            </w:r>
            <w:r w:rsidRPr="00707EC1">
              <w:rPr>
                <w:rFonts w:cs="Arial"/>
              </w:rPr>
              <w:t>wordt gebruikt om invulling te geven aan SROI, een en ander zoals omschreven in dit aanbestedingsdocument.</w:t>
            </w:r>
          </w:p>
        </w:tc>
      </w:tr>
      <w:tr w:rsidR="00955EDC" w:rsidRPr="00D25389" w14:paraId="25B84992" w14:textId="77777777" w:rsidTr="00193C31">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18D6AC16" w14:textId="77777777" w:rsidR="00955EDC" w:rsidRPr="00D25389" w:rsidRDefault="00955EDC" w:rsidP="00955EDC">
            <w:pPr>
              <w:numPr>
                <w:ilvl w:val="0"/>
                <w:numId w:val="15"/>
              </w:numPr>
              <w:jc w:val="center"/>
              <w:rPr>
                <w:rFonts w:cs="Arial"/>
              </w:rPr>
            </w:pPr>
          </w:p>
        </w:tc>
        <w:tc>
          <w:tcPr>
            <w:tcW w:w="8805" w:type="dxa"/>
            <w:gridSpan w:val="4"/>
            <w:tcBorders>
              <w:top w:val="single" w:sz="4" w:space="0" w:color="auto"/>
              <w:left w:val="single" w:sz="4" w:space="0" w:color="auto"/>
              <w:bottom w:val="single" w:sz="4" w:space="0" w:color="auto"/>
              <w:right w:val="single" w:sz="4" w:space="0" w:color="auto"/>
            </w:tcBorders>
            <w:shd w:val="clear" w:color="auto" w:fill="auto"/>
          </w:tcPr>
          <w:p w14:paraId="7E9498D6" w14:textId="2607238D" w:rsidR="00955EDC" w:rsidRPr="00D25389" w:rsidRDefault="00955EDC" w:rsidP="00955EDC">
            <w:pPr>
              <w:tabs>
                <w:tab w:val="left" w:pos="355"/>
              </w:tabs>
              <w:rPr>
                <w:rFonts w:cs="Arial"/>
              </w:rPr>
            </w:pPr>
            <w:proofErr w:type="gramStart"/>
            <w:r w:rsidRPr="00707EC1">
              <w:rPr>
                <w:rFonts w:cs="Arial"/>
              </w:rPr>
              <w:t>Indien</w:t>
            </w:r>
            <w:proofErr w:type="gramEnd"/>
            <w:r w:rsidRPr="00707EC1">
              <w:rPr>
                <w:rFonts w:cs="Arial"/>
              </w:rPr>
              <w:t xml:space="preserve"> de ON niet voldoet aan de minimale SROI-eis, te weten </w:t>
            </w:r>
            <w:r w:rsidR="00193C31">
              <w:rPr>
                <w:rFonts w:cs="Arial"/>
              </w:rPr>
              <w:t>5</w:t>
            </w:r>
            <w:r w:rsidRPr="00707EC1">
              <w:rPr>
                <w:rFonts w:cs="Arial"/>
                <w:lang w:eastAsia="x-none"/>
              </w:rPr>
              <w:t xml:space="preserve">% </w:t>
            </w:r>
            <w:r>
              <w:rPr>
                <w:rFonts w:cs="Arial"/>
                <w:lang w:eastAsia="x-none"/>
              </w:rPr>
              <w:t>van de</w:t>
            </w:r>
            <w:r w:rsidR="00B35906">
              <w:rPr>
                <w:rFonts w:cs="Arial"/>
                <w:szCs w:val="24"/>
                <w:lang w:eastAsia="zh-CN"/>
              </w:rPr>
              <w:t xml:space="preserve"> loonsom</w:t>
            </w:r>
            <w:r w:rsidRPr="00707EC1">
              <w:rPr>
                <w:rFonts w:cs="Arial"/>
                <w:lang w:eastAsia="x-none"/>
              </w:rPr>
              <w:t xml:space="preserve">, </w:t>
            </w:r>
            <w:r w:rsidR="00B35906">
              <w:rPr>
                <w:rFonts w:cs="Arial"/>
                <w:szCs w:val="24"/>
                <w:lang w:eastAsia="zh-CN"/>
              </w:rPr>
              <w:t>bij het einde van de opdracht</w:t>
            </w:r>
            <w:r w:rsidRPr="00707EC1">
              <w:rPr>
                <w:rFonts w:cs="Arial"/>
              </w:rPr>
              <w:t>, is de OG gerechtigd een direct opeisbare boete op te leggen van 2 maal de waarde van de openstaande SROI-eis.</w:t>
            </w:r>
          </w:p>
        </w:tc>
      </w:tr>
      <w:tr w:rsidR="00955EDC" w:rsidRPr="00D25389" w14:paraId="2E8ABF6F" w14:textId="77777777" w:rsidTr="00193C31">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1F3F3E6A" w14:textId="77777777" w:rsidR="00955EDC" w:rsidRPr="00D25389" w:rsidRDefault="00955EDC" w:rsidP="00955EDC">
            <w:pPr>
              <w:numPr>
                <w:ilvl w:val="0"/>
                <w:numId w:val="15"/>
              </w:numPr>
              <w:jc w:val="center"/>
              <w:rPr>
                <w:rFonts w:cs="Arial"/>
              </w:rPr>
            </w:pPr>
          </w:p>
        </w:tc>
        <w:tc>
          <w:tcPr>
            <w:tcW w:w="8805" w:type="dxa"/>
            <w:gridSpan w:val="4"/>
            <w:tcBorders>
              <w:top w:val="single" w:sz="4" w:space="0" w:color="auto"/>
              <w:left w:val="single" w:sz="4" w:space="0" w:color="auto"/>
              <w:bottom w:val="single" w:sz="4" w:space="0" w:color="auto"/>
              <w:right w:val="single" w:sz="4" w:space="0" w:color="auto"/>
            </w:tcBorders>
            <w:shd w:val="clear" w:color="auto" w:fill="auto"/>
          </w:tcPr>
          <w:p w14:paraId="62CF08E5" w14:textId="76721446" w:rsidR="00955EDC" w:rsidRPr="00707EC1" w:rsidRDefault="00955EDC" w:rsidP="00955EDC">
            <w:pPr>
              <w:rPr>
                <w:rFonts w:cs="Arial"/>
              </w:rPr>
            </w:pPr>
            <w:r w:rsidRPr="00707EC1">
              <w:rPr>
                <w:rFonts w:cs="Arial"/>
              </w:rPr>
              <w:t xml:space="preserve">De </w:t>
            </w:r>
            <w:r w:rsidR="00F51187" w:rsidRPr="00F51187">
              <w:rPr>
                <w:rFonts w:cs="Arial"/>
              </w:rPr>
              <w:t>inschrijfsom</w:t>
            </w:r>
            <w:r w:rsidRPr="00707EC1">
              <w:rPr>
                <w:rFonts w:cs="Arial"/>
              </w:rPr>
              <w:t xml:space="preserve"> bestaat voor </w:t>
            </w:r>
            <w:r w:rsidRPr="00707EC1">
              <w:rPr>
                <w:rFonts w:cs="Arial"/>
                <w:b/>
                <w:sz w:val="22"/>
                <w:szCs w:val="22"/>
              </w:rPr>
              <w:fldChar w:fldCharType="begin">
                <w:ffData>
                  <w:name w:val=""/>
                  <w:enabled/>
                  <w:calcOnExit w:val="0"/>
                  <w:textInput>
                    <w:default w:val="&lt;percentage invullen&gt;"/>
                  </w:textInput>
                </w:ffData>
              </w:fldChar>
            </w:r>
            <w:r w:rsidRPr="00707EC1">
              <w:rPr>
                <w:rFonts w:cs="Arial"/>
                <w:b/>
                <w:sz w:val="22"/>
                <w:szCs w:val="22"/>
              </w:rPr>
              <w:instrText xml:space="preserve"> FORMTEXT </w:instrText>
            </w:r>
            <w:r w:rsidRPr="00707EC1">
              <w:rPr>
                <w:rFonts w:cs="Arial"/>
                <w:b/>
                <w:sz w:val="22"/>
                <w:szCs w:val="22"/>
              </w:rPr>
            </w:r>
            <w:r w:rsidRPr="00707EC1">
              <w:rPr>
                <w:rFonts w:cs="Arial"/>
                <w:b/>
                <w:sz w:val="22"/>
                <w:szCs w:val="22"/>
              </w:rPr>
              <w:fldChar w:fldCharType="separate"/>
            </w:r>
            <w:r w:rsidR="008C5D61">
              <w:rPr>
                <w:rFonts w:cs="Arial"/>
                <w:b/>
                <w:noProof/>
                <w:sz w:val="22"/>
                <w:szCs w:val="22"/>
              </w:rPr>
              <w:t>&lt;percentage invullen&gt;</w:t>
            </w:r>
            <w:r w:rsidRPr="00707EC1">
              <w:rPr>
                <w:rFonts w:cs="Arial"/>
                <w:b/>
                <w:sz w:val="22"/>
                <w:szCs w:val="22"/>
              </w:rPr>
              <w:fldChar w:fldCharType="end"/>
            </w:r>
            <w:r w:rsidRPr="00707EC1">
              <w:rPr>
                <w:rFonts w:cs="Arial"/>
              </w:rPr>
              <w:t xml:space="preserve"> % uit loonkosten (loonsom)</w:t>
            </w:r>
          </w:p>
          <w:p w14:paraId="3B952DB5" w14:textId="77777777" w:rsidR="00955EDC" w:rsidRPr="00707EC1" w:rsidRDefault="00955EDC" w:rsidP="00955EDC">
            <w:pPr>
              <w:rPr>
                <w:rFonts w:cs="Arial"/>
              </w:rPr>
            </w:pPr>
          </w:p>
          <w:p w14:paraId="584A1EC1" w14:textId="3CA85F6D" w:rsidR="00955EDC" w:rsidRPr="00D25389" w:rsidRDefault="00955EDC" w:rsidP="00955EDC">
            <w:pPr>
              <w:tabs>
                <w:tab w:val="left" w:pos="355"/>
              </w:tabs>
              <w:rPr>
                <w:rFonts w:cs="Arial"/>
              </w:rPr>
            </w:pPr>
            <w:r w:rsidRPr="00707EC1">
              <w:rPr>
                <w:rFonts w:cs="Arial"/>
                <w:sz w:val="16"/>
              </w:rPr>
              <w:t>Dit percentage moet te herleiden zijn uit de te verstrekken detailbegroting (zie AD paragraaf 5.</w:t>
            </w:r>
            <w:r w:rsidR="001C50D7">
              <w:rPr>
                <w:rFonts w:cs="Arial"/>
                <w:sz w:val="16"/>
              </w:rPr>
              <w:t>4).</w:t>
            </w:r>
          </w:p>
        </w:tc>
      </w:tr>
      <w:tr w:rsidR="00955EDC" w:rsidRPr="00D25389" w14:paraId="6E8A042C" w14:textId="77777777" w:rsidTr="00D10635">
        <w:tblPrEx>
          <w:tblCellMar>
            <w:left w:w="70" w:type="dxa"/>
            <w:right w:w="70" w:type="dxa"/>
          </w:tblCellMar>
          <w:tblLook w:val="0000" w:firstRow="0" w:lastRow="0" w:firstColumn="0" w:lastColumn="0" w:noHBand="0" w:noVBand="0"/>
        </w:tblPrEx>
        <w:trPr>
          <w:cantSplit/>
        </w:trPr>
        <w:tc>
          <w:tcPr>
            <w:tcW w:w="8058" w:type="dxa"/>
            <w:gridSpan w:val="3"/>
            <w:shd w:val="clear" w:color="auto" w:fill="A6A6A6" w:themeFill="background1" w:themeFillShade="A6"/>
          </w:tcPr>
          <w:p w14:paraId="60E210EC" w14:textId="6EFAC3F1" w:rsidR="00955EDC" w:rsidRPr="00D25389" w:rsidRDefault="00955EDC" w:rsidP="00955EDC">
            <w:pPr>
              <w:keepNext/>
              <w:rPr>
                <w:rFonts w:cs="Arial"/>
                <w:b/>
              </w:rPr>
            </w:pPr>
            <w:r>
              <w:rPr>
                <w:rFonts w:cs="Arial"/>
                <w:b/>
              </w:rPr>
              <w:t xml:space="preserve">Opgave </w:t>
            </w:r>
            <w:r w:rsidRPr="00CC2305">
              <w:rPr>
                <w:rFonts w:cs="Arial"/>
                <w:b/>
              </w:rPr>
              <w:t>CO2 prestatieladder</w:t>
            </w:r>
          </w:p>
        </w:tc>
        <w:tc>
          <w:tcPr>
            <w:tcW w:w="574" w:type="dxa"/>
            <w:shd w:val="clear" w:color="auto" w:fill="auto"/>
          </w:tcPr>
          <w:p w14:paraId="5BB00673" w14:textId="77777777" w:rsidR="00955EDC" w:rsidRPr="00D25389" w:rsidRDefault="00955EDC" w:rsidP="00955EDC">
            <w:pPr>
              <w:jc w:val="center"/>
              <w:rPr>
                <w:rFonts w:cs="Arial"/>
              </w:rPr>
            </w:pPr>
            <w:r w:rsidRPr="00D25389">
              <w:rPr>
                <w:rFonts w:cs="Arial"/>
              </w:rPr>
              <w:t>Ja</w:t>
            </w:r>
          </w:p>
          <w:p w14:paraId="0AF44605" w14:textId="77777777" w:rsidR="00955EDC" w:rsidRPr="00D25389" w:rsidRDefault="00955EDC" w:rsidP="00955EDC">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008C5D61">
              <w:rPr>
                <w:rFonts w:cs="Arial"/>
              </w:rPr>
            </w:r>
            <w:r w:rsidR="008C5D61">
              <w:rPr>
                <w:rFonts w:cs="Arial"/>
              </w:rPr>
              <w:fldChar w:fldCharType="separate"/>
            </w:r>
            <w:r w:rsidRPr="00D25389">
              <w:rPr>
                <w:rFonts w:cs="Arial"/>
              </w:rPr>
              <w:fldChar w:fldCharType="end"/>
            </w:r>
          </w:p>
        </w:tc>
        <w:tc>
          <w:tcPr>
            <w:tcW w:w="719" w:type="dxa"/>
            <w:shd w:val="clear" w:color="auto" w:fill="auto"/>
          </w:tcPr>
          <w:p w14:paraId="582ED1EE" w14:textId="77777777" w:rsidR="00955EDC" w:rsidRPr="00D25389" w:rsidRDefault="00955EDC" w:rsidP="00955EDC">
            <w:pPr>
              <w:jc w:val="center"/>
              <w:rPr>
                <w:rFonts w:cs="Arial"/>
              </w:rPr>
            </w:pPr>
            <w:r w:rsidRPr="00D25389">
              <w:rPr>
                <w:rFonts w:cs="Arial"/>
              </w:rPr>
              <w:t>Nee</w:t>
            </w:r>
          </w:p>
          <w:p w14:paraId="1738866F" w14:textId="77777777" w:rsidR="00955EDC" w:rsidRPr="00D25389" w:rsidRDefault="00955EDC" w:rsidP="00955EDC">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008C5D61">
              <w:rPr>
                <w:rFonts w:cs="Arial"/>
              </w:rPr>
            </w:r>
            <w:r w:rsidR="008C5D61">
              <w:rPr>
                <w:rFonts w:cs="Arial"/>
              </w:rPr>
              <w:fldChar w:fldCharType="separate"/>
            </w:r>
            <w:r w:rsidRPr="00D25389">
              <w:rPr>
                <w:rFonts w:cs="Arial"/>
              </w:rPr>
              <w:fldChar w:fldCharType="end"/>
            </w:r>
          </w:p>
        </w:tc>
      </w:tr>
      <w:tr w:rsidR="00955EDC" w:rsidRPr="00D25389" w14:paraId="45841536" w14:textId="40105019" w:rsidTr="005B325E">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4AFE2724" w14:textId="77777777" w:rsidR="00955EDC" w:rsidRPr="00D25389" w:rsidRDefault="00955EDC" w:rsidP="00955EDC">
            <w:pPr>
              <w:numPr>
                <w:ilvl w:val="0"/>
                <w:numId w:val="15"/>
              </w:numPr>
              <w:jc w:val="center"/>
              <w:rPr>
                <w:rFonts w:cs="Arial"/>
              </w:rPr>
            </w:pPr>
          </w:p>
        </w:tc>
        <w:tc>
          <w:tcPr>
            <w:tcW w:w="8805" w:type="dxa"/>
            <w:gridSpan w:val="4"/>
            <w:shd w:val="clear" w:color="auto" w:fill="auto"/>
          </w:tcPr>
          <w:p w14:paraId="1330784E" w14:textId="44B9E20E" w:rsidR="00955EDC" w:rsidRPr="00707EC1" w:rsidRDefault="00955EDC" w:rsidP="00955EDC">
            <w:pPr>
              <w:rPr>
                <w:rFonts w:cs="Arial"/>
              </w:rPr>
            </w:pPr>
            <w:r>
              <w:rPr>
                <w:rFonts w:cs="Arial"/>
              </w:rPr>
              <w:t>Inschrijver verklaart akkoord te gaan met de restrictie dat als inschrijver</w:t>
            </w:r>
            <w:r w:rsidRPr="00D64290">
              <w:rPr>
                <w:rFonts w:cs="Arial"/>
              </w:rPr>
              <w:t xml:space="preserve"> tijdens de contractperiode daalt op de prestatieladder dit zal resulteren in een boete over het desbetreffende achterliggende contractjaar</w:t>
            </w:r>
            <w:r>
              <w:rPr>
                <w:rFonts w:cs="Arial"/>
              </w:rPr>
              <w:t>, zoals omschreven in de aanbestedingsdocumenten</w:t>
            </w:r>
            <w:r w:rsidRPr="00D64290">
              <w:rPr>
                <w:rFonts w:cs="Arial"/>
              </w:rPr>
              <w:t>. Een boete is dus niet eenmalig, maar wordt elk contractjaar opgelegd zolang de afwijking naar beneden zich voordoet.</w:t>
            </w:r>
          </w:p>
        </w:tc>
      </w:tr>
      <w:tr w:rsidR="00955EDC" w:rsidRPr="00D25389" w14:paraId="7E232844" w14:textId="77777777" w:rsidTr="005B325E">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7580AB7D" w14:textId="77777777" w:rsidR="00955EDC" w:rsidRPr="00D25389" w:rsidRDefault="00955EDC" w:rsidP="00955EDC">
            <w:pPr>
              <w:numPr>
                <w:ilvl w:val="0"/>
                <w:numId w:val="15"/>
              </w:numPr>
              <w:jc w:val="center"/>
              <w:rPr>
                <w:rFonts w:cs="Arial"/>
              </w:rPr>
            </w:pPr>
          </w:p>
        </w:tc>
        <w:tc>
          <w:tcPr>
            <w:tcW w:w="8805" w:type="dxa"/>
            <w:gridSpan w:val="4"/>
            <w:tcBorders>
              <w:top w:val="single" w:sz="4" w:space="0" w:color="auto"/>
              <w:left w:val="single" w:sz="4" w:space="0" w:color="auto"/>
              <w:bottom w:val="single" w:sz="4" w:space="0" w:color="auto"/>
              <w:right w:val="single" w:sz="4" w:space="0" w:color="auto"/>
            </w:tcBorders>
            <w:shd w:val="clear" w:color="auto" w:fill="auto"/>
          </w:tcPr>
          <w:p w14:paraId="0304F01A" w14:textId="356CAE83" w:rsidR="00955EDC" w:rsidRDefault="00955EDC" w:rsidP="00955EDC">
            <w:pPr>
              <w:rPr>
                <w:rFonts w:cs="Arial"/>
              </w:rPr>
            </w:pPr>
            <w:r>
              <w:rPr>
                <w:rFonts w:cs="Arial"/>
              </w:rPr>
              <w:t>Inschrijver verklaar</w:t>
            </w:r>
            <w:r w:rsidR="00561B91">
              <w:rPr>
                <w:rFonts w:cs="Arial"/>
              </w:rPr>
              <w:t xml:space="preserve">t </w:t>
            </w:r>
            <w:r>
              <w:rPr>
                <w:rFonts w:cs="Arial"/>
              </w:rPr>
              <w:t>hierbij dat zijn organisatie op de datum van inschrijving van onderhavige aanbesteding:</w:t>
            </w:r>
          </w:p>
          <w:p w14:paraId="6F7BB9EF" w14:textId="77777777" w:rsidR="00955EDC" w:rsidRDefault="00955EDC" w:rsidP="00955EDC">
            <w:pPr>
              <w:rPr>
                <w:rFonts w:cs="Arial"/>
              </w:rPr>
            </w:pPr>
          </w:p>
          <w:p w14:paraId="7898F145" w14:textId="77777777" w:rsidR="00955EDC" w:rsidRDefault="00955EDC" w:rsidP="00955EDC">
            <w:pPr>
              <w:rPr>
                <w:rFonts w:cs="Arial"/>
              </w:rPr>
            </w:pPr>
            <w:r w:rsidRPr="005F5F49">
              <w:rPr>
                <w:rFonts w:cs="Arial"/>
              </w:rPr>
              <w:fldChar w:fldCharType="begin">
                <w:ffData>
                  <w:name w:val="Selectievakje1"/>
                  <w:enabled/>
                  <w:calcOnExit w:val="0"/>
                  <w:checkBox>
                    <w:sizeAuto/>
                    <w:default w:val="0"/>
                  </w:checkBox>
                </w:ffData>
              </w:fldChar>
            </w:r>
            <w:r w:rsidRPr="005F5F49">
              <w:rPr>
                <w:rFonts w:cs="Arial"/>
              </w:rPr>
              <w:instrText xml:space="preserve"> FORMCHECKBOX </w:instrText>
            </w:r>
            <w:r w:rsidR="008C5D61">
              <w:rPr>
                <w:rFonts w:cs="Arial"/>
              </w:rPr>
            </w:r>
            <w:r w:rsidR="008C5D61">
              <w:rPr>
                <w:rFonts w:cs="Arial"/>
              </w:rPr>
              <w:fldChar w:fldCharType="separate"/>
            </w:r>
            <w:r w:rsidRPr="005F5F49">
              <w:rPr>
                <w:rFonts w:cs="Arial"/>
              </w:rPr>
              <w:fldChar w:fldCharType="end"/>
            </w:r>
            <w:r>
              <w:rPr>
                <w:rFonts w:cs="Arial"/>
              </w:rPr>
              <w:t xml:space="preserve"> </w:t>
            </w:r>
            <w:proofErr w:type="gramStart"/>
            <w:r>
              <w:rPr>
                <w:rFonts w:cs="Arial"/>
              </w:rPr>
              <w:t>geen</w:t>
            </w:r>
            <w:proofErr w:type="gramEnd"/>
            <w:r>
              <w:rPr>
                <w:rFonts w:cs="Arial"/>
              </w:rPr>
              <w:t xml:space="preserve"> certificaat CO2 prestatieladder bezit;</w:t>
            </w:r>
          </w:p>
          <w:p w14:paraId="1E6CE71E" w14:textId="77777777" w:rsidR="00955EDC" w:rsidRDefault="00955EDC" w:rsidP="00955EDC">
            <w:pPr>
              <w:rPr>
                <w:rFonts w:cs="Arial"/>
              </w:rPr>
            </w:pPr>
          </w:p>
          <w:p w14:paraId="52EB37E6" w14:textId="10441BA0" w:rsidR="00955EDC" w:rsidRDefault="00955EDC" w:rsidP="00955EDC">
            <w:pPr>
              <w:rPr>
                <w:rFonts w:cs="Arial"/>
              </w:rPr>
            </w:pPr>
            <w:r w:rsidRPr="005F5F49">
              <w:rPr>
                <w:rFonts w:cs="Arial"/>
              </w:rPr>
              <w:fldChar w:fldCharType="begin">
                <w:ffData>
                  <w:name w:val="Selectievakje1"/>
                  <w:enabled/>
                  <w:calcOnExit w:val="0"/>
                  <w:checkBox>
                    <w:sizeAuto/>
                    <w:default w:val="0"/>
                  </w:checkBox>
                </w:ffData>
              </w:fldChar>
            </w:r>
            <w:r w:rsidRPr="005F5F49">
              <w:rPr>
                <w:rFonts w:cs="Arial"/>
              </w:rPr>
              <w:instrText xml:space="preserve"> FORMCHECKBOX </w:instrText>
            </w:r>
            <w:r w:rsidR="008C5D61">
              <w:rPr>
                <w:rFonts w:cs="Arial"/>
              </w:rPr>
            </w:r>
            <w:r w:rsidR="008C5D61">
              <w:rPr>
                <w:rFonts w:cs="Arial"/>
              </w:rPr>
              <w:fldChar w:fldCharType="separate"/>
            </w:r>
            <w:r w:rsidRPr="005F5F49">
              <w:rPr>
                <w:rFonts w:cs="Arial"/>
              </w:rPr>
              <w:fldChar w:fldCharType="end"/>
            </w:r>
            <w:r>
              <w:rPr>
                <w:rFonts w:cs="Arial"/>
              </w:rPr>
              <w:t xml:space="preserve"> </w:t>
            </w:r>
            <w:proofErr w:type="gramStart"/>
            <w:r>
              <w:rPr>
                <w:rFonts w:cs="Arial"/>
              </w:rPr>
              <w:t>een</w:t>
            </w:r>
            <w:proofErr w:type="gramEnd"/>
            <w:r>
              <w:rPr>
                <w:rFonts w:cs="Arial"/>
              </w:rPr>
              <w:t xml:space="preserve"> certificaat CO2 prestatieladder bezit op niveau </w:t>
            </w:r>
            <w:r w:rsidRPr="00ED375E">
              <w:rPr>
                <w:rFonts w:cs="Arial"/>
                <w:b/>
                <w:sz w:val="22"/>
                <w:szCs w:val="22"/>
              </w:rPr>
              <w:fldChar w:fldCharType="begin">
                <w:ffData>
                  <w:name w:val=""/>
                  <w:enabled/>
                  <w:calcOnExit w:val="0"/>
                  <w:textInput>
                    <w:default w:val="&lt;niveau&gt;"/>
                  </w:textInput>
                </w:ffData>
              </w:fldChar>
            </w:r>
            <w:r w:rsidRPr="00ED375E">
              <w:rPr>
                <w:rFonts w:cs="Arial"/>
                <w:b/>
                <w:sz w:val="22"/>
                <w:szCs w:val="22"/>
              </w:rPr>
              <w:instrText xml:space="preserve"> FORMTEXT </w:instrText>
            </w:r>
            <w:r w:rsidRPr="00ED375E">
              <w:rPr>
                <w:rFonts w:cs="Arial"/>
                <w:b/>
                <w:sz w:val="22"/>
                <w:szCs w:val="22"/>
              </w:rPr>
            </w:r>
            <w:r w:rsidRPr="00ED375E">
              <w:rPr>
                <w:rFonts w:cs="Arial"/>
                <w:b/>
                <w:sz w:val="22"/>
                <w:szCs w:val="22"/>
              </w:rPr>
              <w:fldChar w:fldCharType="separate"/>
            </w:r>
            <w:r w:rsidR="008C5D61">
              <w:rPr>
                <w:rFonts w:cs="Arial"/>
                <w:b/>
                <w:noProof/>
                <w:sz w:val="22"/>
                <w:szCs w:val="22"/>
              </w:rPr>
              <w:t>&lt;niveau&gt;</w:t>
            </w:r>
            <w:r w:rsidRPr="00ED375E">
              <w:rPr>
                <w:rFonts w:cs="Arial"/>
                <w:b/>
                <w:sz w:val="22"/>
                <w:szCs w:val="22"/>
              </w:rPr>
              <w:fldChar w:fldCharType="end"/>
            </w:r>
          </w:p>
          <w:p w14:paraId="643FC987" w14:textId="77777777" w:rsidR="00955EDC" w:rsidRPr="00707EC1" w:rsidRDefault="00955EDC" w:rsidP="00955EDC">
            <w:pPr>
              <w:rPr>
                <w:rFonts w:cs="Arial"/>
              </w:rPr>
            </w:pPr>
          </w:p>
        </w:tc>
      </w:tr>
      <w:tr w:rsidR="00955EDC" w:rsidRPr="00D25389" w14:paraId="35C87459" w14:textId="77777777" w:rsidTr="00D10635">
        <w:tblPrEx>
          <w:tblCellMar>
            <w:left w:w="70" w:type="dxa"/>
            <w:right w:w="70" w:type="dxa"/>
          </w:tblCellMar>
          <w:tblLook w:val="0000" w:firstRow="0" w:lastRow="0" w:firstColumn="0" w:lastColumn="0" w:noHBand="0" w:noVBand="0"/>
        </w:tblPrEx>
        <w:trPr>
          <w:cantSplit/>
        </w:trPr>
        <w:tc>
          <w:tcPr>
            <w:tcW w:w="8058" w:type="dxa"/>
            <w:gridSpan w:val="3"/>
            <w:shd w:val="clear" w:color="auto" w:fill="A6A6A6" w:themeFill="background1" w:themeFillShade="A6"/>
          </w:tcPr>
          <w:p w14:paraId="01611DC1" w14:textId="77777777" w:rsidR="00955EDC" w:rsidRPr="00D25389" w:rsidRDefault="00955EDC" w:rsidP="00955EDC">
            <w:pPr>
              <w:keepNext/>
              <w:rPr>
                <w:rFonts w:cs="Arial"/>
                <w:b/>
              </w:rPr>
            </w:pPr>
            <w:r w:rsidRPr="0033784E">
              <w:rPr>
                <w:rFonts w:cs="Arial"/>
                <w:b/>
              </w:rPr>
              <w:lastRenderedPageBreak/>
              <w:t>Sleutelfunctionarissen</w:t>
            </w:r>
          </w:p>
        </w:tc>
        <w:tc>
          <w:tcPr>
            <w:tcW w:w="574" w:type="dxa"/>
            <w:shd w:val="clear" w:color="auto" w:fill="auto"/>
          </w:tcPr>
          <w:p w14:paraId="05BF254C" w14:textId="77777777" w:rsidR="00955EDC" w:rsidRPr="00D25389" w:rsidRDefault="00955EDC" w:rsidP="00955EDC">
            <w:pPr>
              <w:jc w:val="center"/>
              <w:rPr>
                <w:rFonts w:cs="Arial"/>
              </w:rPr>
            </w:pPr>
            <w:r w:rsidRPr="00D25389">
              <w:rPr>
                <w:rFonts w:cs="Arial"/>
              </w:rPr>
              <w:t>Ja</w:t>
            </w:r>
          </w:p>
          <w:p w14:paraId="11068039" w14:textId="77777777" w:rsidR="00955EDC" w:rsidRPr="00D25389" w:rsidRDefault="00955EDC" w:rsidP="00955EDC">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008C5D61">
              <w:rPr>
                <w:rFonts w:cs="Arial"/>
              </w:rPr>
            </w:r>
            <w:r w:rsidR="008C5D61">
              <w:rPr>
                <w:rFonts w:cs="Arial"/>
              </w:rPr>
              <w:fldChar w:fldCharType="separate"/>
            </w:r>
            <w:r w:rsidRPr="00D25389">
              <w:rPr>
                <w:rFonts w:cs="Arial"/>
              </w:rPr>
              <w:fldChar w:fldCharType="end"/>
            </w:r>
          </w:p>
        </w:tc>
        <w:tc>
          <w:tcPr>
            <w:tcW w:w="719" w:type="dxa"/>
            <w:shd w:val="clear" w:color="auto" w:fill="auto"/>
          </w:tcPr>
          <w:p w14:paraId="4171BEBE" w14:textId="77777777" w:rsidR="00955EDC" w:rsidRPr="00D25389" w:rsidRDefault="00955EDC" w:rsidP="00955EDC">
            <w:pPr>
              <w:jc w:val="center"/>
              <w:rPr>
                <w:rFonts w:cs="Arial"/>
              </w:rPr>
            </w:pPr>
            <w:r w:rsidRPr="00D25389">
              <w:rPr>
                <w:rFonts w:cs="Arial"/>
              </w:rPr>
              <w:t>Nee</w:t>
            </w:r>
          </w:p>
          <w:p w14:paraId="43AF43CA" w14:textId="77777777" w:rsidR="00955EDC" w:rsidRPr="00D25389" w:rsidRDefault="00955EDC" w:rsidP="00955EDC">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008C5D61">
              <w:rPr>
                <w:rFonts w:cs="Arial"/>
              </w:rPr>
            </w:r>
            <w:r w:rsidR="008C5D61">
              <w:rPr>
                <w:rFonts w:cs="Arial"/>
              </w:rPr>
              <w:fldChar w:fldCharType="separate"/>
            </w:r>
            <w:r w:rsidRPr="00D25389">
              <w:rPr>
                <w:rFonts w:cs="Arial"/>
              </w:rPr>
              <w:fldChar w:fldCharType="end"/>
            </w:r>
          </w:p>
        </w:tc>
      </w:tr>
      <w:tr w:rsidR="00955EDC" w:rsidRPr="00D25389" w14:paraId="2738EB74" w14:textId="77777777" w:rsidTr="00A94F4B">
        <w:tblPrEx>
          <w:tblCellMar>
            <w:left w:w="70" w:type="dxa"/>
            <w:right w:w="70" w:type="dxa"/>
          </w:tblCellMar>
          <w:tblLook w:val="0000" w:firstRow="0" w:lastRow="0" w:firstColumn="0" w:lastColumn="0" w:noHBand="0" w:noVBand="0"/>
        </w:tblPrEx>
        <w:trPr>
          <w:cantSplit/>
          <w:trHeight w:val="488"/>
        </w:trPr>
        <w:tc>
          <w:tcPr>
            <w:tcW w:w="546" w:type="dxa"/>
            <w:shd w:val="clear" w:color="auto" w:fill="auto"/>
          </w:tcPr>
          <w:p w14:paraId="5261A261" w14:textId="77777777" w:rsidR="00955EDC" w:rsidRPr="00D25389" w:rsidRDefault="00955EDC" w:rsidP="00955EDC">
            <w:pPr>
              <w:numPr>
                <w:ilvl w:val="0"/>
                <w:numId w:val="15"/>
              </w:numPr>
              <w:jc w:val="center"/>
              <w:rPr>
                <w:rFonts w:cs="Arial"/>
              </w:rPr>
            </w:pPr>
          </w:p>
        </w:tc>
        <w:tc>
          <w:tcPr>
            <w:tcW w:w="8805" w:type="dxa"/>
            <w:gridSpan w:val="4"/>
            <w:shd w:val="clear" w:color="auto" w:fill="auto"/>
          </w:tcPr>
          <w:p w14:paraId="1B7647C9" w14:textId="77777777" w:rsidR="00955EDC" w:rsidRPr="00F96FCE" w:rsidRDefault="00955EDC" w:rsidP="00955EDC">
            <w:pPr>
              <w:rPr>
                <w:rFonts w:cs="Arial"/>
              </w:rPr>
            </w:pPr>
            <w:r w:rsidRPr="00F96FCE">
              <w:rPr>
                <w:rFonts w:cs="Arial"/>
              </w:rPr>
              <w:t>Onderstaande personen van de inschrijver zijn de voorgestelde sleutelfunctionarissen voor de opdracht.</w:t>
            </w:r>
            <w:r w:rsidRPr="00F96FCE">
              <w:rPr>
                <w:rFonts w:cs="Arial"/>
                <w:b/>
              </w:rPr>
              <w:t xml:space="preserve"> Let op! Bij een eventuele opdracht zullen deze sleutelfunctionarissen blijvend ingezet worden voor de opdracht in de voorgestelde functies.</w:t>
            </w:r>
          </w:p>
          <w:p w14:paraId="23AC988D" w14:textId="77777777" w:rsidR="00955EDC" w:rsidRDefault="00955EDC" w:rsidP="00955EDC">
            <w:pPr>
              <w:rPr>
                <w:rFonts w:cs="Arial"/>
              </w:rPr>
            </w:pPr>
            <w:proofErr w:type="gramStart"/>
            <w:r w:rsidRPr="0005324E">
              <w:rPr>
                <w:rFonts w:cs="Arial"/>
              </w:rPr>
              <w:t>Indien</w:t>
            </w:r>
            <w:proofErr w:type="gramEnd"/>
            <w:r w:rsidRPr="0005324E">
              <w:rPr>
                <w:rFonts w:cs="Arial"/>
              </w:rPr>
              <w:t>, om een legitieme reden, een sleutelfunctionaris tijdens de duur van de overeenkomst niet blijvend ingezet kan worden, heeft de ON de plicht voor het zorgen van een vervanger met minimaal dezelfde kennis en competenties. Deze nieuwe functionaris kan pas ingezet worden na schriftelijke goedkeuring van de OG.</w:t>
            </w:r>
          </w:p>
          <w:p w14:paraId="2F652B58" w14:textId="77777777" w:rsidR="00955EDC" w:rsidRDefault="00955EDC" w:rsidP="00955EDC">
            <w:pPr>
              <w:rPr>
                <w:rFonts w:cs="Arial"/>
              </w:rPr>
            </w:pPr>
            <w:r w:rsidRPr="0005324E">
              <w:rPr>
                <w:rFonts w:cs="Arial"/>
              </w:rPr>
              <w:t xml:space="preserve">Onderstaande personen kunnen door OG, </w:t>
            </w:r>
            <w:proofErr w:type="gramStart"/>
            <w:r w:rsidRPr="0005324E">
              <w:rPr>
                <w:rFonts w:cs="Arial"/>
              </w:rPr>
              <w:t>indien</w:t>
            </w:r>
            <w:proofErr w:type="gramEnd"/>
            <w:r w:rsidRPr="0005324E">
              <w:rPr>
                <w:rFonts w:cs="Arial"/>
              </w:rPr>
              <w:t xml:space="preserve"> de inschrijver aan de voorwaarden van deze aanbestedingsprocedure voldoet, rechtstreeks uitgenodigd worden voor een verificatie-interview. Indien communicatie via de e-mail plaatsvindt zal de contactpersoon van deze aanbesteding in de CC worden opgenomen.</w:t>
            </w:r>
          </w:p>
          <w:p w14:paraId="573CABCE" w14:textId="77777777" w:rsidR="00955EDC" w:rsidRPr="00F96FCE" w:rsidRDefault="00955EDC" w:rsidP="00955EDC">
            <w:pPr>
              <w:rPr>
                <w:rFonts w:cs="Arial"/>
              </w:rPr>
            </w:pPr>
          </w:p>
          <w:p w14:paraId="4D97D9B3" w14:textId="1A1FE20B" w:rsidR="00955EDC" w:rsidRPr="00F96FCE" w:rsidRDefault="00955EDC" w:rsidP="00955EDC">
            <w:pPr>
              <w:tabs>
                <w:tab w:val="right" w:pos="2352"/>
                <w:tab w:val="left" w:pos="2610"/>
              </w:tabs>
              <w:rPr>
                <w:rFonts w:cs="Arial"/>
              </w:rPr>
            </w:pPr>
            <w:r w:rsidRPr="00F96FCE">
              <w:rPr>
                <w:rFonts w:cs="Arial"/>
              </w:rPr>
              <w:tab/>
              <w:t>Naam:</w:t>
            </w:r>
            <w:r w:rsidRPr="00F96FCE">
              <w:rPr>
                <w:rFonts w:cs="Arial"/>
              </w:rPr>
              <w:tab/>
            </w:r>
            <w:r w:rsidRPr="00F96FCE">
              <w:rPr>
                <w:rFonts w:cs="Arial"/>
                <w:i/>
              </w:rPr>
              <w:fldChar w:fldCharType="begin">
                <w:ffData>
                  <w:name w:val=""/>
                  <w:enabled/>
                  <w:calcOnExit w:val="0"/>
                  <w:textInput>
                    <w:default w:val="&lt;naam&gt;"/>
                  </w:textInput>
                </w:ffData>
              </w:fldChar>
            </w:r>
            <w:r w:rsidRPr="00F96FCE">
              <w:rPr>
                <w:rFonts w:cs="Arial"/>
                <w:i/>
              </w:rPr>
              <w:instrText xml:space="preserve"> FORMTEXT </w:instrText>
            </w:r>
            <w:r w:rsidRPr="00F96FCE">
              <w:rPr>
                <w:rFonts w:cs="Arial"/>
                <w:i/>
              </w:rPr>
            </w:r>
            <w:r w:rsidRPr="00F96FCE">
              <w:rPr>
                <w:rFonts w:cs="Arial"/>
                <w:i/>
              </w:rPr>
              <w:fldChar w:fldCharType="separate"/>
            </w:r>
            <w:r w:rsidR="008C5D61">
              <w:rPr>
                <w:rFonts w:cs="Arial"/>
                <w:i/>
                <w:noProof/>
              </w:rPr>
              <w:t>&lt;naam&gt;</w:t>
            </w:r>
            <w:r w:rsidRPr="00F96FCE">
              <w:rPr>
                <w:rFonts w:cs="Arial"/>
                <w:i/>
              </w:rPr>
              <w:fldChar w:fldCharType="end"/>
            </w:r>
          </w:p>
          <w:p w14:paraId="55877607" w14:textId="3F0E30DB" w:rsidR="00955EDC" w:rsidRPr="00F96FCE" w:rsidRDefault="00955EDC" w:rsidP="00955EDC">
            <w:pPr>
              <w:tabs>
                <w:tab w:val="right" w:pos="2352"/>
                <w:tab w:val="left" w:pos="2610"/>
              </w:tabs>
              <w:rPr>
                <w:rFonts w:cs="Arial"/>
              </w:rPr>
            </w:pPr>
            <w:r w:rsidRPr="00F96FCE">
              <w:rPr>
                <w:rFonts w:cs="Arial"/>
              </w:rPr>
              <w:tab/>
              <w:t>Functie:</w:t>
            </w:r>
            <w:r w:rsidRPr="00F96FCE">
              <w:rPr>
                <w:rFonts w:cs="Arial"/>
              </w:rPr>
              <w:tab/>
            </w:r>
            <w:r w:rsidRPr="00F96FCE">
              <w:rPr>
                <w:rFonts w:cs="Arial"/>
                <w:i/>
              </w:rPr>
              <w:fldChar w:fldCharType="begin">
                <w:ffData>
                  <w:name w:val=""/>
                  <w:enabled/>
                  <w:calcOnExit w:val="0"/>
                  <w:textInput>
                    <w:default w:val="&lt;functie&gt;"/>
                  </w:textInput>
                </w:ffData>
              </w:fldChar>
            </w:r>
            <w:r w:rsidRPr="00F96FCE">
              <w:rPr>
                <w:rFonts w:cs="Arial"/>
                <w:i/>
              </w:rPr>
              <w:instrText xml:space="preserve"> FORMTEXT </w:instrText>
            </w:r>
            <w:r w:rsidRPr="00F96FCE">
              <w:rPr>
                <w:rFonts w:cs="Arial"/>
                <w:i/>
              </w:rPr>
            </w:r>
            <w:r w:rsidRPr="00F96FCE">
              <w:rPr>
                <w:rFonts w:cs="Arial"/>
                <w:i/>
              </w:rPr>
              <w:fldChar w:fldCharType="separate"/>
            </w:r>
            <w:r w:rsidR="008C5D61">
              <w:rPr>
                <w:rFonts w:cs="Arial"/>
                <w:i/>
                <w:noProof/>
              </w:rPr>
              <w:t>&lt;functie&gt;</w:t>
            </w:r>
            <w:r w:rsidRPr="00F96FCE">
              <w:rPr>
                <w:rFonts w:cs="Arial"/>
                <w:i/>
              </w:rPr>
              <w:fldChar w:fldCharType="end"/>
            </w:r>
          </w:p>
          <w:p w14:paraId="48C7C7C1" w14:textId="0F553676" w:rsidR="00955EDC" w:rsidRPr="00F96FCE" w:rsidRDefault="00955EDC" w:rsidP="00955EDC">
            <w:pPr>
              <w:tabs>
                <w:tab w:val="right" w:pos="2352"/>
                <w:tab w:val="left" w:pos="2610"/>
              </w:tabs>
              <w:rPr>
                <w:rFonts w:cs="Arial"/>
              </w:rPr>
            </w:pPr>
            <w:r w:rsidRPr="00F96FCE">
              <w:rPr>
                <w:rFonts w:cs="Arial"/>
              </w:rPr>
              <w:tab/>
            </w:r>
            <w:proofErr w:type="gramStart"/>
            <w:r w:rsidRPr="00F96FCE">
              <w:rPr>
                <w:rFonts w:cs="Arial"/>
              </w:rPr>
              <w:t>e</w:t>
            </w:r>
            <w:proofErr w:type="gramEnd"/>
            <w:r w:rsidRPr="00F96FCE">
              <w:rPr>
                <w:rFonts w:cs="Arial"/>
              </w:rPr>
              <w:t>-mailadres:</w:t>
            </w:r>
            <w:r w:rsidRPr="00F96FCE">
              <w:rPr>
                <w:rFonts w:cs="Arial"/>
              </w:rPr>
              <w:tab/>
            </w:r>
            <w:r w:rsidRPr="00F96FCE">
              <w:rPr>
                <w:rFonts w:cs="Arial"/>
                <w:i/>
              </w:rPr>
              <w:fldChar w:fldCharType="begin">
                <w:ffData>
                  <w:name w:val=""/>
                  <w:enabled/>
                  <w:calcOnExit w:val="0"/>
                  <w:textInput>
                    <w:default w:val="&lt;e-mailadres&gt;"/>
                  </w:textInput>
                </w:ffData>
              </w:fldChar>
            </w:r>
            <w:r w:rsidRPr="00F96FCE">
              <w:rPr>
                <w:rFonts w:cs="Arial"/>
                <w:i/>
              </w:rPr>
              <w:instrText xml:space="preserve"> FORMTEXT </w:instrText>
            </w:r>
            <w:r w:rsidRPr="00F96FCE">
              <w:rPr>
                <w:rFonts w:cs="Arial"/>
                <w:i/>
              </w:rPr>
            </w:r>
            <w:r w:rsidRPr="00F96FCE">
              <w:rPr>
                <w:rFonts w:cs="Arial"/>
                <w:i/>
              </w:rPr>
              <w:fldChar w:fldCharType="separate"/>
            </w:r>
            <w:r w:rsidR="008C5D61">
              <w:rPr>
                <w:rFonts w:cs="Arial"/>
                <w:i/>
                <w:noProof/>
              </w:rPr>
              <w:t>&lt;e-mailadres&gt;</w:t>
            </w:r>
            <w:r w:rsidRPr="00F96FCE">
              <w:rPr>
                <w:rFonts w:cs="Arial"/>
                <w:i/>
              </w:rPr>
              <w:fldChar w:fldCharType="end"/>
            </w:r>
          </w:p>
          <w:p w14:paraId="33470F74" w14:textId="345B22CE" w:rsidR="00955EDC" w:rsidRPr="00F96FCE" w:rsidRDefault="00955EDC" w:rsidP="00955EDC">
            <w:pPr>
              <w:tabs>
                <w:tab w:val="right" w:pos="2352"/>
                <w:tab w:val="left" w:pos="2610"/>
              </w:tabs>
              <w:rPr>
                <w:rFonts w:cs="Arial"/>
              </w:rPr>
            </w:pPr>
            <w:r w:rsidRPr="00F96FCE">
              <w:rPr>
                <w:rFonts w:cs="Arial"/>
              </w:rPr>
              <w:tab/>
            </w:r>
            <w:proofErr w:type="gramStart"/>
            <w:r w:rsidRPr="00F96FCE">
              <w:rPr>
                <w:rFonts w:cs="Arial"/>
              </w:rPr>
              <w:t>mobiel</w:t>
            </w:r>
            <w:proofErr w:type="gramEnd"/>
            <w:r w:rsidRPr="00F96FCE">
              <w:rPr>
                <w:rFonts w:cs="Arial"/>
              </w:rPr>
              <w:t xml:space="preserve"> telefoonnummer:</w:t>
            </w:r>
            <w:r w:rsidRPr="00F96FCE">
              <w:rPr>
                <w:rFonts w:cs="Arial"/>
              </w:rPr>
              <w:tab/>
            </w:r>
            <w:r w:rsidRPr="00F96FCE">
              <w:rPr>
                <w:rFonts w:cs="Arial"/>
                <w:i/>
              </w:rPr>
              <w:fldChar w:fldCharType="begin">
                <w:ffData>
                  <w:name w:val=""/>
                  <w:enabled/>
                  <w:calcOnExit w:val="0"/>
                  <w:textInput>
                    <w:default w:val="&lt;mobiel telefoonnummer&gt;"/>
                  </w:textInput>
                </w:ffData>
              </w:fldChar>
            </w:r>
            <w:r w:rsidRPr="00F96FCE">
              <w:rPr>
                <w:rFonts w:cs="Arial"/>
                <w:i/>
              </w:rPr>
              <w:instrText xml:space="preserve"> FORMTEXT </w:instrText>
            </w:r>
            <w:r w:rsidRPr="00F96FCE">
              <w:rPr>
                <w:rFonts w:cs="Arial"/>
                <w:i/>
              </w:rPr>
            </w:r>
            <w:r w:rsidRPr="00F96FCE">
              <w:rPr>
                <w:rFonts w:cs="Arial"/>
                <w:i/>
              </w:rPr>
              <w:fldChar w:fldCharType="separate"/>
            </w:r>
            <w:r w:rsidR="008C5D61">
              <w:rPr>
                <w:rFonts w:cs="Arial"/>
                <w:i/>
                <w:noProof/>
              </w:rPr>
              <w:t>&lt;mobiel telefoonnummer&gt;</w:t>
            </w:r>
            <w:r w:rsidRPr="00F96FCE">
              <w:rPr>
                <w:rFonts w:cs="Arial"/>
                <w:i/>
              </w:rPr>
              <w:fldChar w:fldCharType="end"/>
            </w:r>
          </w:p>
          <w:p w14:paraId="4828B4E6" w14:textId="77777777" w:rsidR="00955EDC" w:rsidRPr="00F96FCE" w:rsidRDefault="00955EDC" w:rsidP="00955EDC">
            <w:pPr>
              <w:tabs>
                <w:tab w:val="right" w:pos="2352"/>
                <w:tab w:val="left" w:pos="2610"/>
              </w:tabs>
              <w:rPr>
                <w:rFonts w:cs="Arial"/>
              </w:rPr>
            </w:pPr>
          </w:p>
          <w:p w14:paraId="5CB0BAA3" w14:textId="77777777" w:rsidR="00955EDC" w:rsidRPr="00F96FCE" w:rsidRDefault="00955EDC" w:rsidP="00955EDC">
            <w:pPr>
              <w:tabs>
                <w:tab w:val="right" w:pos="2352"/>
                <w:tab w:val="left" w:pos="2610"/>
              </w:tabs>
              <w:rPr>
                <w:rFonts w:cs="Arial"/>
              </w:rPr>
            </w:pPr>
          </w:p>
          <w:p w14:paraId="02F4EC51" w14:textId="38BE2B7F" w:rsidR="00955EDC" w:rsidRPr="00F96FCE" w:rsidRDefault="00955EDC" w:rsidP="00955EDC">
            <w:pPr>
              <w:tabs>
                <w:tab w:val="right" w:pos="2352"/>
                <w:tab w:val="left" w:pos="2610"/>
              </w:tabs>
              <w:rPr>
                <w:rFonts w:cs="Arial"/>
              </w:rPr>
            </w:pPr>
            <w:r w:rsidRPr="00F96FCE">
              <w:rPr>
                <w:rFonts w:cs="Arial"/>
              </w:rPr>
              <w:tab/>
              <w:t>Naam:</w:t>
            </w:r>
            <w:r w:rsidRPr="00F96FCE">
              <w:rPr>
                <w:rFonts w:cs="Arial"/>
              </w:rPr>
              <w:tab/>
            </w:r>
            <w:r w:rsidRPr="00F96FCE">
              <w:rPr>
                <w:rFonts w:cs="Arial"/>
                <w:i/>
              </w:rPr>
              <w:fldChar w:fldCharType="begin">
                <w:ffData>
                  <w:name w:val=""/>
                  <w:enabled/>
                  <w:calcOnExit w:val="0"/>
                  <w:textInput>
                    <w:default w:val="&lt;naam&gt;"/>
                  </w:textInput>
                </w:ffData>
              </w:fldChar>
            </w:r>
            <w:r w:rsidRPr="00F96FCE">
              <w:rPr>
                <w:rFonts w:cs="Arial"/>
                <w:i/>
              </w:rPr>
              <w:instrText xml:space="preserve"> FORMTEXT </w:instrText>
            </w:r>
            <w:r w:rsidRPr="00F96FCE">
              <w:rPr>
                <w:rFonts w:cs="Arial"/>
                <w:i/>
              </w:rPr>
            </w:r>
            <w:r w:rsidRPr="00F96FCE">
              <w:rPr>
                <w:rFonts w:cs="Arial"/>
                <w:i/>
              </w:rPr>
              <w:fldChar w:fldCharType="separate"/>
            </w:r>
            <w:r w:rsidR="008C5D61">
              <w:rPr>
                <w:rFonts w:cs="Arial"/>
                <w:i/>
                <w:noProof/>
              </w:rPr>
              <w:t>&lt;naam&gt;</w:t>
            </w:r>
            <w:r w:rsidRPr="00F96FCE">
              <w:rPr>
                <w:rFonts w:cs="Arial"/>
                <w:i/>
              </w:rPr>
              <w:fldChar w:fldCharType="end"/>
            </w:r>
          </w:p>
          <w:p w14:paraId="091A7E86" w14:textId="361F8C51" w:rsidR="00955EDC" w:rsidRPr="00F96FCE" w:rsidRDefault="00955EDC" w:rsidP="00955EDC">
            <w:pPr>
              <w:tabs>
                <w:tab w:val="right" w:pos="2352"/>
                <w:tab w:val="left" w:pos="2610"/>
              </w:tabs>
              <w:rPr>
                <w:rFonts w:cs="Arial"/>
              </w:rPr>
            </w:pPr>
            <w:r w:rsidRPr="00F96FCE">
              <w:rPr>
                <w:rFonts w:cs="Arial"/>
              </w:rPr>
              <w:tab/>
              <w:t>Functie:</w:t>
            </w:r>
            <w:r w:rsidRPr="00F96FCE">
              <w:rPr>
                <w:rFonts w:cs="Arial"/>
              </w:rPr>
              <w:tab/>
            </w:r>
            <w:r w:rsidRPr="00F96FCE">
              <w:rPr>
                <w:rFonts w:cs="Arial"/>
                <w:i/>
              </w:rPr>
              <w:fldChar w:fldCharType="begin">
                <w:ffData>
                  <w:name w:val=""/>
                  <w:enabled/>
                  <w:calcOnExit w:val="0"/>
                  <w:textInput>
                    <w:default w:val="&lt;functie&gt;"/>
                  </w:textInput>
                </w:ffData>
              </w:fldChar>
            </w:r>
            <w:r w:rsidRPr="00F96FCE">
              <w:rPr>
                <w:rFonts w:cs="Arial"/>
                <w:i/>
              </w:rPr>
              <w:instrText xml:space="preserve"> FORMTEXT </w:instrText>
            </w:r>
            <w:r w:rsidRPr="00F96FCE">
              <w:rPr>
                <w:rFonts w:cs="Arial"/>
                <w:i/>
              </w:rPr>
            </w:r>
            <w:r w:rsidRPr="00F96FCE">
              <w:rPr>
                <w:rFonts w:cs="Arial"/>
                <w:i/>
              </w:rPr>
              <w:fldChar w:fldCharType="separate"/>
            </w:r>
            <w:r w:rsidR="008C5D61">
              <w:rPr>
                <w:rFonts w:cs="Arial"/>
                <w:i/>
                <w:noProof/>
              </w:rPr>
              <w:t>&lt;functie&gt;</w:t>
            </w:r>
            <w:r w:rsidRPr="00F96FCE">
              <w:rPr>
                <w:rFonts w:cs="Arial"/>
                <w:i/>
              </w:rPr>
              <w:fldChar w:fldCharType="end"/>
            </w:r>
          </w:p>
          <w:p w14:paraId="58749CC5" w14:textId="6464282F" w:rsidR="00955EDC" w:rsidRPr="00F96FCE" w:rsidRDefault="00955EDC" w:rsidP="00955EDC">
            <w:pPr>
              <w:tabs>
                <w:tab w:val="right" w:pos="2352"/>
                <w:tab w:val="left" w:pos="2610"/>
              </w:tabs>
              <w:rPr>
                <w:rFonts w:cs="Arial"/>
              </w:rPr>
            </w:pPr>
            <w:r w:rsidRPr="00F96FCE">
              <w:rPr>
                <w:rFonts w:cs="Arial"/>
              </w:rPr>
              <w:tab/>
            </w:r>
            <w:proofErr w:type="gramStart"/>
            <w:r w:rsidRPr="00F96FCE">
              <w:rPr>
                <w:rFonts w:cs="Arial"/>
              </w:rPr>
              <w:t>e</w:t>
            </w:r>
            <w:proofErr w:type="gramEnd"/>
            <w:r w:rsidRPr="00F96FCE">
              <w:rPr>
                <w:rFonts w:cs="Arial"/>
              </w:rPr>
              <w:t>-mailadres:</w:t>
            </w:r>
            <w:r w:rsidRPr="00F96FCE">
              <w:rPr>
                <w:rFonts w:cs="Arial"/>
              </w:rPr>
              <w:tab/>
            </w:r>
            <w:r w:rsidRPr="00F96FCE">
              <w:rPr>
                <w:rFonts w:cs="Arial"/>
                <w:i/>
              </w:rPr>
              <w:fldChar w:fldCharType="begin">
                <w:ffData>
                  <w:name w:val=""/>
                  <w:enabled/>
                  <w:calcOnExit w:val="0"/>
                  <w:textInput>
                    <w:default w:val="&lt;e-mailadres&gt;"/>
                  </w:textInput>
                </w:ffData>
              </w:fldChar>
            </w:r>
            <w:r w:rsidRPr="00F96FCE">
              <w:rPr>
                <w:rFonts w:cs="Arial"/>
                <w:i/>
              </w:rPr>
              <w:instrText xml:space="preserve"> FORMTEXT </w:instrText>
            </w:r>
            <w:r w:rsidRPr="00F96FCE">
              <w:rPr>
                <w:rFonts w:cs="Arial"/>
                <w:i/>
              </w:rPr>
            </w:r>
            <w:r w:rsidRPr="00F96FCE">
              <w:rPr>
                <w:rFonts w:cs="Arial"/>
                <w:i/>
              </w:rPr>
              <w:fldChar w:fldCharType="separate"/>
            </w:r>
            <w:r w:rsidR="008C5D61">
              <w:rPr>
                <w:rFonts w:cs="Arial"/>
                <w:i/>
                <w:noProof/>
              </w:rPr>
              <w:t>&lt;e-mailadres&gt;</w:t>
            </w:r>
            <w:r w:rsidRPr="00F96FCE">
              <w:rPr>
                <w:rFonts w:cs="Arial"/>
                <w:i/>
              </w:rPr>
              <w:fldChar w:fldCharType="end"/>
            </w:r>
          </w:p>
          <w:p w14:paraId="069F4579" w14:textId="06E7DF93" w:rsidR="00955EDC" w:rsidRPr="00D25389" w:rsidRDefault="00955EDC" w:rsidP="00012ABE">
            <w:pPr>
              <w:tabs>
                <w:tab w:val="right" w:pos="2352"/>
                <w:tab w:val="left" w:pos="2610"/>
              </w:tabs>
              <w:rPr>
                <w:rFonts w:cs="Arial"/>
              </w:rPr>
            </w:pPr>
            <w:r w:rsidRPr="00F96FCE">
              <w:rPr>
                <w:rFonts w:cs="Arial"/>
              </w:rPr>
              <w:tab/>
            </w:r>
            <w:proofErr w:type="gramStart"/>
            <w:r w:rsidRPr="00F96FCE">
              <w:rPr>
                <w:rFonts w:cs="Arial"/>
              </w:rPr>
              <w:t>mobiel</w:t>
            </w:r>
            <w:proofErr w:type="gramEnd"/>
            <w:r w:rsidRPr="00F96FCE">
              <w:rPr>
                <w:rFonts w:cs="Arial"/>
              </w:rPr>
              <w:t xml:space="preserve"> telefoonnummer:</w:t>
            </w:r>
            <w:r w:rsidRPr="00F96FCE">
              <w:rPr>
                <w:rFonts w:cs="Arial"/>
              </w:rPr>
              <w:tab/>
            </w:r>
            <w:r w:rsidRPr="00F96FCE">
              <w:rPr>
                <w:rFonts w:cs="Arial"/>
                <w:i/>
              </w:rPr>
              <w:fldChar w:fldCharType="begin">
                <w:ffData>
                  <w:name w:val=""/>
                  <w:enabled/>
                  <w:calcOnExit w:val="0"/>
                  <w:textInput>
                    <w:default w:val="&lt;mobiel telefoonnummer&gt;"/>
                  </w:textInput>
                </w:ffData>
              </w:fldChar>
            </w:r>
            <w:r w:rsidRPr="00F96FCE">
              <w:rPr>
                <w:rFonts w:cs="Arial"/>
                <w:i/>
              </w:rPr>
              <w:instrText xml:space="preserve"> FORMTEXT </w:instrText>
            </w:r>
            <w:r w:rsidRPr="00F96FCE">
              <w:rPr>
                <w:rFonts w:cs="Arial"/>
                <w:i/>
              </w:rPr>
            </w:r>
            <w:r w:rsidRPr="00F96FCE">
              <w:rPr>
                <w:rFonts w:cs="Arial"/>
                <w:i/>
              </w:rPr>
              <w:fldChar w:fldCharType="separate"/>
            </w:r>
            <w:r w:rsidR="008C5D61">
              <w:rPr>
                <w:rFonts w:cs="Arial"/>
                <w:i/>
                <w:noProof/>
              </w:rPr>
              <w:t>&lt;mobiel telefoonnummer&gt;</w:t>
            </w:r>
            <w:r w:rsidRPr="00F96FCE">
              <w:rPr>
                <w:rFonts w:cs="Arial"/>
                <w:i/>
              </w:rPr>
              <w:fldChar w:fldCharType="end"/>
            </w:r>
          </w:p>
        </w:tc>
      </w:tr>
      <w:tr w:rsidR="00955EDC" w:rsidRPr="00D25389" w14:paraId="188EC275" w14:textId="77777777" w:rsidTr="00D10635">
        <w:tblPrEx>
          <w:tblCellMar>
            <w:left w:w="70" w:type="dxa"/>
            <w:right w:w="70" w:type="dxa"/>
          </w:tblCellMar>
          <w:tblLook w:val="0000" w:firstRow="0" w:lastRow="0" w:firstColumn="0" w:lastColumn="0" w:noHBand="0" w:noVBand="0"/>
        </w:tblPrEx>
        <w:trPr>
          <w:cantSplit/>
        </w:trPr>
        <w:tc>
          <w:tcPr>
            <w:tcW w:w="9351" w:type="dxa"/>
            <w:gridSpan w:val="5"/>
            <w:shd w:val="clear" w:color="auto" w:fill="auto"/>
          </w:tcPr>
          <w:p w14:paraId="6101AE76" w14:textId="729CB80F" w:rsidR="00955EDC" w:rsidRPr="00F96FCE" w:rsidRDefault="00955EDC" w:rsidP="00955EDC">
            <w:pPr>
              <w:keepNext/>
              <w:rPr>
                <w:rFonts w:cs="Arial"/>
              </w:rPr>
            </w:pPr>
            <w:r w:rsidRPr="00D25389">
              <w:rPr>
                <w:rFonts w:cs="Arial"/>
                <w:b/>
              </w:rPr>
              <w:t>Getekend voor akkoord:</w:t>
            </w:r>
          </w:p>
        </w:tc>
      </w:tr>
      <w:tr w:rsidR="00955EDC" w:rsidRPr="00D25389" w14:paraId="7D87000D" w14:textId="77777777" w:rsidTr="00D10635">
        <w:tblPrEx>
          <w:tblCellMar>
            <w:left w:w="70" w:type="dxa"/>
            <w:right w:w="70" w:type="dxa"/>
          </w:tblCellMar>
          <w:tblLook w:val="0000" w:firstRow="0" w:lastRow="0" w:firstColumn="0" w:lastColumn="0" w:noHBand="0" w:noVBand="0"/>
        </w:tblPrEx>
        <w:trPr>
          <w:trHeight w:val="454"/>
        </w:trPr>
        <w:tc>
          <w:tcPr>
            <w:tcW w:w="2209" w:type="dxa"/>
            <w:gridSpan w:val="2"/>
            <w:shd w:val="clear" w:color="auto" w:fill="auto"/>
            <w:vAlign w:val="center"/>
          </w:tcPr>
          <w:p w14:paraId="416B5053" w14:textId="77777777" w:rsidR="00955EDC" w:rsidRPr="00D25389" w:rsidRDefault="00955EDC" w:rsidP="00955EDC">
            <w:pPr>
              <w:keepNext/>
              <w:rPr>
                <w:rFonts w:cs="Arial"/>
              </w:rPr>
            </w:pPr>
            <w:r w:rsidRPr="00D25389">
              <w:rPr>
                <w:rFonts w:cs="Arial"/>
              </w:rPr>
              <w:t>Naam inschrijver</w:t>
            </w:r>
          </w:p>
        </w:tc>
        <w:tc>
          <w:tcPr>
            <w:tcW w:w="7142" w:type="dxa"/>
            <w:gridSpan w:val="3"/>
            <w:vAlign w:val="center"/>
          </w:tcPr>
          <w:p w14:paraId="4CF56741" w14:textId="77777777" w:rsidR="00955EDC" w:rsidRPr="00D25389" w:rsidRDefault="00955EDC" w:rsidP="00955EDC">
            <w:pPr>
              <w:keepNext/>
              <w:rPr>
                <w:rFonts w:cs="Arial"/>
              </w:rPr>
            </w:pPr>
          </w:p>
        </w:tc>
      </w:tr>
      <w:tr w:rsidR="00955EDC" w:rsidRPr="00D25389" w14:paraId="4FD2A11E" w14:textId="77777777" w:rsidTr="00D10635">
        <w:tblPrEx>
          <w:tblCellMar>
            <w:left w:w="70" w:type="dxa"/>
            <w:right w:w="70" w:type="dxa"/>
          </w:tblCellMar>
          <w:tblLook w:val="0000" w:firstRow="0" w:lastRow="0" w:firstColumn="0" w:lastColumn="0" w:noHBand="0" w:noVBand="0"/>
        </w:tblPrEx>
        <w:trPr>
          <w:trHeight w:val="454"/>
        </w:trPr>
        <w:tc>
          <w:tcPr>
            <w:tcW w:w="2209" w:type="dxa"/>
            <w:gridSpan w:val="2"/>
            <w:shd w:val="clear" w:color="auto" w:fill="auto"/>
            <w:vAlign w:val="center"/>
          </w:tcPr>
          <w:p w14:paraId="3F19F1F4" w14:textId="77777777" w:rsidR="00955EDC" w:rsidRPr="00D25389" w:rsidRDefault="00955EDC" w:rsidP="00955EDC">
            <w:pPr>
              <w:keepNext/>
              <w:rPr>
                <w:rFonts w:cs="Arial"/>
              </w:rPr>
            </w:pPr>
            <w:r w:rsidRPr="00D25389">
              <w:rPr>
                <w:rFonts w:cs="Arial"/>
              </w:rPr>
              <w:t>Naam tekenbevoegde</w:t>
            </w:r>
          </w:p>
        </w:tc>
        <w:tc>
          <w:tcPr>
            <w:tcW w:w="7142" w:type="dxa"/>
            <w:gridSpan w:val="3"/>
            <w:vAlign w:val="center"/>
          </w:tcPr>
          <w:p w14:paraId="6163E199" w14:textId="77777777" w:rsidR="00955EDC" w:rsidRPr="00D25389" w:rsidRDefault="00955EDC" w:rsidP="00955EDC">
            <w:pPr>
              <w:keepNext/>
              <w:rPr>
                <w:rFonts w:cs="Arial"/>
              </w:rPr>
            </w:pPr>
          </w:p>
        </w:tc>
      </w:tr>
      <w:tr w:rsidR="00955EDC" w:rsidRPr="00D25389" w14:paraId="00EE2F60" w14:textId="77777777" w:rsidTr="00D10635">
        <w:tblPrEx>
          <w:tblCellMar>
            <w:left w:w="70" w:type="dxa"/>
            <w:right w:w="70" w:type="dxa"/>
          </w:tblCellMar>
          <w:tblLook w:val="0000" w:firstRow="0" w:lastRow="0" w:firstColumn="0" w:lastColumn="0" w:noHBand="0" w:noVBand="0"/>
        </w:tblPrEx>
        <w:trPr>
          <w:trHeight w:val="907"/>
        </w:trPr>
        <w:tc>
          <w:tcPr>
            <w:tcW w:w="2209" w:type="dxa"/>
            <w:gridSpan w:val="2"/>
            <w:shd w:val="clear" w:color="auto" w:fill="auto"/>
            <w:vAlign w:val="center"/>
          </w:tcPr>
          <w:p w14:paraId="5E7BE35F" w14:textId="77777777" w:rsidR="00955EDC" w:rsidRPr="00D25389" w:rsidRDefault="00955EDC" w:rsidP="00955EDC">
            <w:pPr>
              <w:keepNext/>
              <w:rPr>
                <w:rFonts w:cs="Arial"/>
              </w:rPr>
            </w:pPr>
            <w:r w:rsidRPr="00D25389">
              <w:rPr>
                <w:rFonts w:cs="Arial"/>
              </w:rPr>
              <w:t>Handtekening</w:t>
            </w:r>
          </w:p>
        </w:tc>
        <w:tc>
          <w:tcPr>
            <w:tcW w:w="7142" w:type="dxa"/>
            <w:gridSpan w:val="3"/>
            <w:vAlign w:val="center"/>
          </w:tcPr>
          <w:p w14:paraId="51CEADCB" w14:textId="77777777" w:rsidR="00955EDC" w:rsidRPr="00D25389" w:rsidRDefault="00955EDC" w:rsidP="00955EDC">
            <w:pPr>
              <w:keepNext/>
              <w:rPr>
                <w:rFonts w:cs="Arial"/>
              </w:rPr>
            </w:pPr>
          </w:p>
        </w:tc>
      </w:tr>
      <w:tr w:rsidR="00955EDC" w:rsidRPr="00D25389" w14:paraId="03213D6B" w14:textId="77777777" w:rsidTr="00D10635">
        <w:tblPrEx>
          <w:tblCellMar>
            <w:left w:w="70" w:type="dxa"/>
            <w:right w:w="70" w:type="dxa"/>
          </w:tblCellMar>
          <w:tblLook w:val="0000" w:firstRow="0" w:lastRow="0" w:firstColumn="0" w:lastColumn="0" w:noHBand="0" w:noVBand="0"/>
        </w:tblPrEx>
        <w:trPr>
          <w:trHeight w:val="454"/>
        </w:trPr>
        <w:tc>
          <w:tcPr>
            <w:tcW w:w="2209" w:type="dxa"/>
            <w:gridSpan w:val="2"/>
            <w:shd w:val="clear" w:color="auto" w:fill="auto"/>
            <w:vAlign w:val="center"/>
          </w:tcPr>
          <w:p w14:paraId="4C9C1532" w14:textId="77777777" w:rsidR="00955EDC" w:rsidRPr="00D25389" w:rsidRDefault="00955EDC" w:rsidP="00955EDC">
            <w:pPr>
              <w:rPr>
                <w:rFonts w:cs="Arial"/>
              </w:rPr>
            </w:pPr>
            <w:r w:rsidRPr="00D25389">
              <w:rPr>
                <w:rFonts w:cs="Arial"/>
              </w:rPr>
              <w:t>Datum</w:t>
            </w:r>
          </w:p>
        </w:tc>
        <w:tc>
          <w:tcPr>
            <w:tcW w:w="7142" w:type="dxa"/>
            <w:gridSpan w:val="3"/>
            <w:vAlign w:val="center"/>
          </w:tcPr>
          <w:p w14:paraId="1AE5F629" w14:textId="77777777" w:rsidR="00955EDC" w:rsidRPr="00D25389" w:rsidRDefault="00955EDC" w:rsidP="00955EDC">
            <w:pPr>
              <w:rPr>
                <w:rFonts w:cs="Arial"/>
              </w:rPr>
            </w:pPr>
          </w:p>
        </w:tc>
      </w:tr>
    </w:tbl>
    <w:p w14:paraId="57E0CBD7" w14:textId="646B3226" w:rsidR="007A30AA" w:rsidRDefault="007A30AA">
      <w:pPr>
        <w:spacing w:line="240" w:lineRule="auto"/>
        <w:rPr>
          <w:rFonts w:cs="Arial"/>
        </w:rPr>
      </w:pPr>
      <w:r>
        <w:rPr>
          <w:rFonts w:cs="Arial"/>
        </w:rPr>
        <w:br w:type="page"/>
      </w:r>
    </w:p>
    <w:p w14:paraId="03FF1BE9" w14:textId="0418F0BF" w:rsidR="00F51187" w:rsidRDefault="00A94F4B" w:rsidP="00A94F4B">
      <w:pPr>
        <w:pStyle w:val="Bijlagegenummerd"/>
        <w:numPr>
          <w:ilvl w:val="0"/>
          <w:numId w:val="0"/>
        </w:numPr>
      </w:pPr>
      <w:r>
        <w:lastRenderedPageBreak/>
        <w:t>Bijlagen:</w:t>
      </w:r>
    </w:p>
    <w:p w14:paraId="1C1395F2" w14:textId="18621327" w:rsidR="00F51187" w:rsidRDefault="00F51187" w:rsidP="00F51187">
      <w:r>
        <w:t>De genoemde bijlagen van dit document zijn als losse bijlagen toegevoegd onder de namen:</w:t>
      </w:r>
    </w:p>
    <w:p w14:paraId="10E126D8" w14:textId="77777777" w:rsidR="00F51187" w:rsidRPr="00F51187" w:rsidRDefault="00F51187" w:rsidP="00F51187"/>
    <w:p w14:paraId="78F23CE9" w14:textId="799FD6C4" w:rsidR="006B1CF3" w:rsidRPr="00F51187" w:rsidRDefault="008037B5" w:rsidP="00A94F4B">
      <w:pPr>
        <w:pStyle w:val="Bijlage2AD-"/>
        <w:ind w:left="0" w:firstLine="0"/>
        <w:rPr>
          <w:b w:val="0"/>
          <w:bCs/>
          <w:sz w:val="20"/>
        </w:rPr>
      </w:pPr>
      <w:bookmarkStart w:id="34" w:name="_Toc114583416"/>
      <w:r w:rsidRPr="00F51187">
        <w:rPr>
          <w:b w:val="0"/>
          <w:bCs/>
          <w:sz w:val="20"/>
        </w:rPr>
        <w:t>Beeldmeetlatten beleidsmeting</w:t>
      </w:r>
      <w:bookmarkEnd w:id="34"/>
    </w:p>
    <w:p w14:paraId="596E70EB" w14:textId="2601B044" w:rsidR="008037B5" w:rsidRPr="00A94F4B" w:rsidRDefault="008037B5" w:rsidP="00A94F4B">
      <w:pPr>
        <w:pStyle w:val="Bijlage2AD-"/>
        <w:ind w:left="0" w:firstLine="0"/>
        <w:rPr>
          <w:b w:val="0"/>
          <w:bCs/>
          <w:sz w:val="20"/>
        </w:rPr>
      </w:pPr>
      <w:bookmarkStart w:id="35" w:name="_Toc114583417"/>
      <w:r w:rsidRPr="00A94F4B">
        <w:rPr>
          <w:b w:val="0"/>
          <w:bCs/>
          <w:sz w:val="20"/>
        </w:rPr>
        <w:t>Technische beeldmeetlatten</w:t>
      </w:r>
      <w:bookmarkEnd w:id="35"/>
      <w:r w:rsidRPr="00A94F4B">
        <w:rPr>
          <w:b w:val="0"/>
          <w:bCs/>
          <w:sz w:val="20"/>
        </w:rPr>
        <w:t xml:space="preserve"> </w:t>
      </w:r>
    </w:p>
    <w:p w14:paraId="1C8E9BF4" w14:textId="52BF42D4" w:rsidR="008037B5" w:rsidRPr="00A94F4B" w:rsidRDefault="00987A64" w:rsidP="00A94F4B">
      <w:pPr>
        <w:pStyle w:val="Bijlage2AD-"/>
        <w:ind w:left="0" w:firstLine="0"/>
        <w:rPr>
          <w:b w:val="0"/>
          <w:bCs/>
          <w:sz w:val="20"/>
        </w:rPr>
      </w:pPr>
      <w:bookmarkStart w:id="36" w:name="_Toc114583418"/>
      <w:r w:rsidRPr="00A94F4B">
        <w:rPr>
          <w:b w:val="0"/>
          <w:bCs/>
          <w:sz w:val="20"/>
        </w:rPr>
        <w:t>Areaalgegevens</w:t>
      </w:r>
      <w:bookmarkEnd w:id="36"/>
      <w:r w:rsidRPr="00A94F4B">
        <w:rPr>
          <w:b w:val="0"/>
          <w:bCs/>
          <w:sz w:val="20"/>
        </w:rPr>
        <w:t xml:space="preserve"> </w:t>
      </w:r>
    </w:p>
    <w:p w14:paraId="6BF6BCE3" w14:textId="2295B78D" w:rsidR="008037B5" w:rsidRPr="00A94F4B" w:rsidRDefault="008037B5" w:rsidP="00A94F4B">
      <w:pPr>
        <w:pStyle w:val="Bijlage2AD-"/>
        <w:ind w:left="0" w:firstLine="0"/>
        <w:rPr>
          <w:b w:val="0"/>
          <w:bCs/>
          <w:sz w:val="20"/>
        </w:rPr>
      </w:pPr>
      <w:bookmarkStart w:id="37" w:name="_Toc114583419"/>
      <w:r w:rsidRPr="00A94F4B">
        <w:rPr>
          <w:b w:val="0"/>
          <w:bCs/>
          <w:sz w:val="20"/>
        </w:rPr>
        <w:t>Uitzonderingenlijst</w:t>
      </w:r>
      <w:bookmarkEnd w:id="37"/>
      <w:r w:rsidRPr="00A94F4B">
        <w:rPr>
          <w:b w:val="0"/>
          <w:bCs/>
          <w:sz w:val="20"/>
        </w:rPr>
        <w:t xml:space="preserve"> </w:t>
      </w:r>
    </w:p>
    <w:p w14:paraId="76A7E6C0" w14:textId="7B426BD8" w:rsidR="00987A64" w:rsidRPr="00A94F4B" w:rsidRDefault="00987A64" w:rsidP="00A94F4B">
      <w:pPr>
        <w:pStyle w:val="Bijlage2AD-"/>
        <w:ind w:left="0" w:firstLine="0"/>
        <w:rPr>
          <w:b w:val="0"/>
          <w:bCs/>
          <w:sz w:val="20"/>
        </w:rPr>
      </w:pPr>
      <w:bookmarkStart w:id="38" w:name="_Toc114583420"/>
      <w:r w:rsidRPr="00A94F4B">
        <w:rPr>
          <w:b w:val="0"/>
          <w:bCs/>
          <w:sz w:val="20"/>
        </w:rPr>
        <w:t>Gebruikersinstructie Kaartviewer</w:t>
      </w:r>
      <w:bookmarkEnd w:id="38"/>
    </w:p>
    <w:sectPr w:rsidR="00987A64" w:rsidRPr="00A94F4B" w:rsidSect="00CA2E6C">
      <w:headerReference w:type="even" r:id="rId9"/>
      <w:headerReference w:type="default" r:id="rId10"/>
      <w:footerReference w:type="default" r:id="rId11"/>
      <w:pgSz w:w="11907" w:h="16840" w:code="9"/>
      <w:pgMar w:top="1418" w:right="1418" w:bottom="1474"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87861" w14:textId="77777777" w:rsidR="00A535C1" w:rsidRDefault="00A535C1">
      <w:pPr>
        <w:spacing w:line="240" w:lineRule="auto"/>
      </w:pPr>
      <w:r>
        <w:separator/>
      </w:r>
    </w:p>
    <w:p w14:paraId="30EEDB02" w14:textId="77777777" w:rsidR="00A535C1" w:rsidRDefault="00A535C1"/>
  </w:endnote>
  <w:endnote w:type="continuationSeparator" w:id="0">
    <w:p w14:paraId="0B086A60" w14:textId="77777777" w:rsidR="00A535C1" w:rsidRDefault="00A535C1">
      <w:pPr>
        <w:spacing w:line="240" w:lineRule="auto"/>
      </w:pPr>
      <w:r>
        <w:continuationSeparator/>
      </w:r>
    </w:p>
    <w:p w14:paraId="5CE5AC35" w14:textId="77777777" w:rsidR="00A535C1" w:rsidRDefault="00A535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99" w:type="dxa"/>
      <w:tblBorders>
        <w:top w:val="single" w:sz="4" w:space="0" w:color="auto"/>
      </w:tblBorders>
      <w:tblLayout w:type="fixed"/>
      <w:tblLook w:val="01E0" w:firstRow="1" w:lastRow="1" w:firstColumn="1" w:lastColumn="1" w:noHBand="0" w:noVBand="0"/>
    </w:tblPr>
    <w:tblGrid>
      <w:gridCol w:w="4678"/>
      <w:gridCol w:w="1418"/>
      <w:gridCol w:w="3203"/>
    </w:tblGrid>
    <w:tr w:rsidR="00090B5E" w:rsidRPr="000E09DE" w14:paraId="1B22D725" w14:textId="77777777" w:rsidTr="00A76BCC">
      <w:trPr>
        <w:cantSplit/>
        <w:trHeight w:val="567"/>
      </w:trPr>
      <w:tc>
        <w:tcPr>
          <w:tcW w:w="4678" w:type="dxa"/>
          <w:shd w:val="clear" w:color="auto" w:fill="auto"/>
        </w:tcPr>
        <w:p w14:paraId="6CB3BCD2" w14:textId="77777777" w:rsidR="00E51A9D" w:rsidRPr="00E51A9D" w:rsidRDefault="00E51A9D" w:rsidP="00E51A9D">
          <w:pPr>
            <w:rPr>
              <w:rFonts w:cs="Arial"/>
              <w:sz w:val="16"/>
            </w:rPr>
          </w:pPr>
          <w:r w:rsidRPr="00E51A9D">
            <w:rPr>
              <w:rFonts w:cs="Arial"/>
              <w:sz w:val="16"/>
            </w:rPr>
            <w:t>Inspectie kwaliteit Openbare Ruimte - 09-2022</w:t>
          </w:r>
        </w:p>
        <w:p w14:paraId="6E6ABE18" w14:textId="465FC64A" w:rsidR="00090B5E" w:rsidRPr="000E09DE" w:rsidRDefault="00E51A9D" w:rsidP="00E51A9D">
          <w:pPr>
            <w:rPr>
              <w:rFonts w:cs="Arial"/>
              <w:sz w:val="16"/>
            </w:rPr>
          </w:pPr>
          <w:r w:rsidRPr="00E51A9D">
            <w:rPr>
              <w:rFonts w:cs="Arial"/>
              <w:sz w:val="16"/>
            </w:rPr>
            <w:t>Zaaknummer: I220200007</w:t>
          </w:r>
        </w:p>
      </w:tc>
      <w:tc>
        <w:tcPr>
          <w:tcW w:w="1418" w:type="dxa"/>
          <w:shd w:val="clear" w:color="auto" w:fill="auto"/>
          <w:vAlign w:val="center"/>
        </w:tcPr>
        <w:p w14:paraId="0212BB07" w14:textId="77777777" w:rsidR="00090B5E" w:rsidRDefault="00090B5E" w:rsidP="00A53287">
          <w:pPr>
            <w:jc w:val="center"/>
            <w:rPr>
              <w:rFonts w:cs="Arial"/>
              <w:sz w:val="16"/>
            </w:rPr>
          </w:pPr>
          <w:r>
            <w:rPr>
              <w:rFonts w:cs="Arial"/>
              <w:sz w:val="16"/>
            </w:rPr>
            <w:t>Projectscope</w:t>
          </w:r>
        </w:p>
        <w:p w14:paraId="100B8FCA" w14:textId="7615E3EF" w:rsidR="002A3FBD" w:rsidRPr="000E09DE" w:rsidRDefault="002A3FBD" w:rsidP="00A53287">
          <w:pPr>
            <w:jc w:val="center"/>
            <w:rPr>
              <w:rFonts w:cs="Arial"/>
              <w:sz w:val="16"/>
            </w:rPr>
          </w:pPr>
          <w:proofErr w:type="spellStart"/>
          <w:r>
            <w:rPr>
              <w:rFonts w:cs="Arial"/>
              <w:sz w:val="16"/>
            </w:rPr>
            <w:t>PvE</w:t>
          </w:r>
          <w:proofErr w:type="spellEnd"/>
        </w:p>
      </w:tc>
      <w:tc>
        <w:tcPr>
          <w:tcW w:w="3203" w:type="dxa"/>
        </w:tcPr>
        <w:p w14:paraId="27EC9B11" w14:textId="64F288B0" w:rsidR="00E51A9D" w:rsidRPr="00E51A9D" w:rsidRDefault="00E51A9D" w:rsidP="00E51A9D">
          <w:pPr>
            <w:jc w:val="right"/>
            <w:rPr>
              <w:rFonts w:cs="Arial"/>
              <w:sz w:val="16"/>
            </w:rPr>
          </w:pPr>
          <w:r w:rsidRPr="00E51A9D">
            <w:rPr>
              <w:rFonts w:cs="Arial"/>
              <w:sz w:val="16"/>
            </w:rPr>
            <w:t xml:space="preserve">Versie: </w:t>
          </w:r>
          <w:r>
            <w:rPr>
              <w:rFonts w:cs="Arial"/>
              <w:sz w:val="16"/>
            </w:rPr>
            <w:t>1.0</w:t>
          </w:r>
        </w:p>
        <w:p w14:paraId="2DCFE221" w14:textId="3B059F36" w:rsidR="00090B5E" w:rsidRPr="000E09DE" w:rsidRDefault="00E51A9D" w:rsidP="00E51A9D">
          <w:pPr>
            <w:jc w:val="right"/>
            <w:rPr>
              <w:rFonts w:cs="Arial"/>
              <w:sz w:val="16"/>
            </w:rPr>
          </w:pPr>
          <w:r w:rsidRPr="00E51A9D">
            <w:rPr>
              <w:rFonts w:cs="Arial"/>
              <w:sz w:val="16"/>
            </w:rPr>
            <w:t>Datum: 20-09-2022</w:t>
          </w:r>
        </w:p>
      </w:tc>
    </w:tr>
  </w:tbl>
  <w:p w14:paraId="22A4610A" w14:textId="77777777" w:rsidR="00090B5E" w:rsidRPr="008E640B" w:rsidRDefault="00090B5E" w:rsidP="00C45597">
    <w:pPr>
      <w:rPr>
        <w:rFonts w:cs="Arial"/>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5F1B7" w14:textId="77777777" w:rsidR="00A535C1" w:rsidRDefault="00A535C1">
      <w:pPr>
        <w:spacing w:line="240" w:lineRule="auto"/>
      </w:pPr>
      <w:r>
        <w:separator/>
      </w:r>
    </w:p>
    <w:p w14:paraId="4FE6DAF6" w14:textId="77777777" w:rsidR="00A535C1" w:rsidRDefault="00A535C1"/>
  </w:footnote>
  <w:footnote w:type="continuationSeparator" w:id="0">
    <w:p w14:paraId="3050331B" w14:textId="77777777" w:rsidR="00A535C1" w:rsidRDefault="00A535C1">
      <w:pPr>
        <w:spacing w:line="240" w:lineRule="auto"/>
      </w:pPr>
      <w:r>
        <w:continuationSeparator/>
      </w:r>
    </w:p>
    <w:p w14:paraId="0FC560E3" w14:textId="77777777" w:rsidR="00A535C1" w:rsidRDefault="00A535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4AE5" w14:textId="77777777" w:rsidR="00090B5E" w:rsidRDefault="00090B5E"/>
  <w:p w14:paraId="568305FC" w14:textId="77777777" w:rsidR="00090B5E" w:rsidRDefault="00090B5E"/>
  <w:p w14:paraId="08265BE1" w14:textId="77777777" w:rsidR="00090B5E" w:rsidRDefault="00090B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B2893" w14:textId="64A07447" w:rsidR="00090B5E" w:rsidRPr="0014260A" w:rsidRDefault="00090B5E" w:rsidP="0014260A">
    <w:pPr>
      <w:jc w:val="right"/>
      <w:rPr>
        <w:sz w:val="16"/>
        <w:szCs w:val="16"/>
      </w:rPr>
    </w:pPr>
    <w:proofErr w:type="spellStart"/>
    <w:r w:rsidRPr="0014260A">
      <w:rPr>
        <w:rFonts w:cs="Arial"/>
        <w:sz w:val="16"/>
        <w:szCs w:val="16"/>
        <w:lang w:val="en-US"/>
      </w:rPr>
      <w:t>pagina</w:t>
    </w:r>
    <w:proofErr w:type="spellEnd"/>
    <w:r w:rsidRPr="0014260A">
      <w:rPr>
        <w:rFonts w:cs="Arial"/>
        <w:sz w:val="16"/>
        <w:szCs w:val="16"/>
        <w:lang w:val="en-US"/>
      </w:rPr>
      <w:t xml:space="preserve"> </w:t>
    </w:r>
    <w:r w:rsidRPr="0014260A">
      <w:rPr>
        <w:rFonts w:cs="Arial"/>
        <w:sz w:val="16"/>
        <w:szCs w:val="16"/>
      </w:rPr>
      <w:fldChar w:fldCharType="begin"/>
    </w:r>
    <w:r w:rsidRPr="0014260A">
      <w:rPr>
        <w:rFonts w:cs="Arial"/>
        <w:sz w:val="16"/>
        <w:szCs w:val="16"/>
      </w:rPr>
      <w:instrText xml:space="preserve"> PAGE </w:instrText>
    </w:r>
    <w:r w:rsidRPr="0014260A">
      <w:rPr>
        <w:rFonts w:cs="Arial"/>
        <w:sz w:val="16"/>
        <w:szCs w:val="16"/>
      </w:rPr>
      <w:fldChar w:fldCharType="separate"/>
    </w:r>
    <w:r w:rsidRPr="0014260A">
      <w:rPr>
        <w:rFonts w:cs="Arial"/>
        <w:noProof/>
        <w:sz w:val="16"/>
        <w:szCs w:val="16"/>
      </w:rPr>
      <w:t>5</w:t>
    </w:r>
    <w:r w:rsidRPr="0014260A">
      <w:rPr>
        <w:rFonts w:cs="Arial"/>
        <w:sz w:val="16"/>
        <w:szCs w:val="16"/>
      </w:rPr>
      <w:fldChar w:fldCharType="end"/>
    </w:r>
    <w:r w:rsidRPr="0014260A">
      <w:rPr>
        <w:rFonts w:cs="Arial"/>
        <w:sz w:val="16"/>
        <w:szCs w:val="16"/>
      </w:rPr>
      <w:t xml:space="preserve"> van </w:t>
    </w:r>
    <w:r w:rsidRPr="0014260A">
      <w:rPr>
        <w:rFonts w:cs="Arial"/>
        <w:sz w:val="16"/>
        <w:szCs w:val="16"/>
      </w:rPr>
      <w:fldChar w:fldCharType="begin"/>
    </w:r>
    <w:r w:rsidRPr="0014260A">
      <w:rPr>
        <w:rFonts w:cs="Arial"/>
        <w:sz w:val="16"/>
        <w:szCs w:val="16"/>
      </w:rPr>
      <w:instrText xml:space="preserve"> NUMPAGES </w:instrText>
    </w:r>
    <w:r w:rsidRPr="0014260A">
      <w:rPr>
        <w:rFonts w:cs="Arial"/>
        <w:sz w:val="16"/>
        <w:szCs w:val="16"/>
      </w:rPr>
      <w:fldChar w:fldCharType="separate"/>
    </w:r>
    <w:r w:rsidRPr="0014260A">
      <w:rPr>
        <w:rFonts w:cs="Arial"/>
        <w:noProof/>
        <w:sz w:val="16"/>
        <w:szCs w:val="16"/>
      </w:rPr>
      <w:t>69</w:t>
    </w:r>
    <w:r w:rsidRPr="0014260A">
      <w:rPr>
        <w:rFonts w:cs="Arial"/>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BE7C2FE0"/>
    <w:lvl w:ilvl="0">
      <w:start w:val="1"/>
      <w:numFmt w:val="decimal"/>
      <w:lvlText w:val="%1."/>
      <w:lvlJc w:val="left"/>
      <w:pPr>
        <w:tabs>
          <w:tab w:val="num" w:pos="851"/>
        </w:tabs>
        <w:ind w:left="851" w:hanging="851"/>
      </w:pPr>
      <w:rPr>
        <w:rFonts w:hint="default"/>
        <w:color w:val="auto"/>
      </w:rPr>
    </w:lvl>
    <w:lvl w:ilvl="1">
      <w:start w:val="1"/>
      <w:numFmt w:val="decimal"/>
      <w:lvlText w:val="%1.%2."/>
      <w:lvlJc w:val="left"/>
      <w:pPr>
        <w:tabs>
          <w:tab w:val="num" w:pos="851"/>
        </w:tabs>
        <w:ind w:left="851" w:hanging="851"/>
      </w:pPr>
      <w:rPr>
        <w:rFonts w:hint="default"/>
        <w:color w:val="auto"/>
      </w:rPr>
    </w:lvl>
    <w:lvl w:ilvl="2">
      <w:start w:val="1"/>
      <w:numFmt w:val="decimal"/>
      <w:lvlText w:val="%1.%2.%3."/>
      <w:lvlJc w:val="left"/>
      <w:pPr>
        <w:tabs>
          <w:tab w:val="num" w:pos="851"/>
        </w:tabs>
        <w:ind w:left="851" w:hanging="851"/>
      </w:pPr>
      <w:rPr>
        <w:rFonts w:hint="default"/>
        <w:color w:val="auto"/>
      </w:rPr>
    </w:lvl>
    <w:lvl w:ilvl="3">
      <w:start w:val="1"/>
      <w:numFmt w:val="decimal"/>
      <w:lvlText w:val="%1.%2.%3.%4."/>
      <w:lvlJc w:val="left"/>
      <w:pPr>
        <w:tabs>
          <w:tab w:val="num" w:pos="851"/>
        </w:tabs>
        <w:ind w:left="851" w:hanging="851"/>
      </w:pPr>
      <w:rPr>
        <w:rFonts w:hint="default"/>
        <w:color w:val="auto"/>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1C8793F"/>
    <w:multiLevelType w:val="hybridMultilevel"/>
    <w:tmpl w:val="583417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1F00B09"/>
    <w:multiLevelType w:val="hybridMultilevel"/>
    <w:tmpl w:val="FAFC62F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01F41D60"/>
    <w:multiLevelType w:val="multilevel"/>
    <w:tmpl w:val="DAFEF76E"/>
    <w:lvl w:ilvl="0">
      <w:start w:val="1"/>
      <w:numFmt w:val="upperLetter"/>
      <w:pStyle w:val="Bijlagegenummerdletter"/>
      <w:lvlText w:val="Bijlage %1"/>
      <w:lvlJc w:val="left"/>
      <w:pPr>
        <w:ind w:left="1701" w:hanging="1701"/>
      </w:pPr>
      <w:rPr>
        <w:rFonts w:hint="default"/>
        <w:color w:val="auto"/>
      </w:rPr>
    </w:lvl>
    <w:lvl w:ilvl="1">
      <w:start w:val="1"/>
      <w:numFmt w:val="decimal"/>
      <w:pStyle w:val="Nummeringtabelbijlageletter"/>
      <w:suff w:val="nothing"/>
      <w:lvlText w:val="B%1-%2."/>
      <w:lvlJc w:val="left"/>
      <w:pPr>
        <w:ind w:left="0" w:firstLine="0"/>
      </w:pPr>
      <w:rPr>
        <w:rFonts w:hint="default"/>
        <w:color w:val="auto"/>
      </w:rPr>
    </w:lvl>
    <w:lvl w:ilvl="2">
      <w:start w:val="1"/>
      <w:numFmt w:val="none"/>
      <w:lvlRestart w:val="0"/>
      <w:suff w:val="nothing"/>
      <w:lvlText w:val=""/>
      <w:lvlJc w:val="left"/>
      <w:pPr>
        <w:ind w:left="0" w:firstLine="0"/>
      </w:pPr>
      <w:rPr>
        <w:rFonts w:hint="default"/>
        <w:color w:val="auto"/>
      </w:rPr>
    </w:lvl>
    <w:lvl w:ilvl="3">
      <w:start w:val="1"/>
      <w:numFmt w:val="none"/>
      <w:lvlRestart w:val="0"/>
      <w:suff w:val="nothing"/>
      <w:lvlText w:val=""/>
      <w:lvlJc w:val="left"/>
      <w:pPr>
        <w:ind w:left="0" w:firstLine="0"/>
      </w:pPr>
      <w:rPr>
        <w:rFonts w:ascii="Arial" w:hAnsi="Arial" w:hint="default"/>
        <w:b w:val="0"/>
        <w:i w:val="0"/>
        <w:color w:val="auto"/>
        <w:sz w:val="20"/>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4" w15:restartNumberingAfterBreak="0">
    <w:nsid w:val="037C5A64"/>
    <w:multiLevelType w:val="hybridMultilevel"/>
    <w:tmpl w:val="07FEF0CC"/>
    <w:lvl w:ilvl="0" w:tplc="FC3E77A2">
      <w:start w:val="1"/>
      <w:numFmt w:val="bullet"/>
      <w:lvlText w:val=""/>
      <w:lvlJc w:val="left"/>
      <w:pPr>
        <w:ind w:left="714" w:hanging="35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9C5966"/>
    <w:multiLevelType w:val="hybridMultilevel"/>
    <w:tmpl w:val="CA2C87B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ADF46FA"/>
    <w:multiLevelType w:val="hybridMultilevel"/>
    <w:tmpl w:val="6D527974"/>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DCD334C"/>
    <w:multiLevelType w:val="hybridMultilevel"/>
    <w:tmpl w:val="749AD8AC"/>
    <w:lvl w:ilvl="0" w:tplc="21E4AE2A">
      <w:start w:val="1"/>
      <w:numFmt w:val="decimal"/>
      <w:pStyle w:val="Bijlage2AD-"/>
      <w:lvlText w:val="Bijlage 2AD-%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E713707"/>
    <w:multiLevelType w:val="hybridMultilevel"/>
    <w:tmpl w:val="CA2C87B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18955101"/>
    <w:multiLevelType w:val="hybridMultilevel"/>
    <w:tmpl w:val="A1D8811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A04325B"/>
    <w:multiLevelType w:val="hybridMultilevel"/>
    <w:tmpl w:val="20D634E8"/>
    <w:lvl w:ilvl="0" w:tplc="21A4143A">
      <w:start w:val="1"/>
      <w:numFmt w:val="decimal"/>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1" w15:restartNumberingAfterBreak="0">
    <w:nsid w:val="23187742"/>
    <w:multiLevelType w:val="multilevel"/>
    <w:tmpl w:val="A574D368"/>
    <w:lvl w:ilvl="0">
      <w:start w:val="1"/>
      <w:numFmt w:val="decimal"/>
      <w:pStyle w:val="Bijlagegenummerdcijfer"/>
      <w:lvlText w:val="Bijlage %1"/>
      <w:lvlJc w:val="left"/>
      <w:pPr>
        <w:ind w:left="360" w:hanging="360"/>
      </w:pPr>
      <w:rPr>
        <w:rFonts w:hint="default"/>
        <w:color w:val="auto"/>
      </w:rPr>
    </w:lvl>
    <w:lvl w:ilvl="1">
      <w:start w:val="1"/>
      <w:numFmt w:val="decimal"/>
      <w:pStyle w:val="Nummeringtabelbijlagecijfer"/>
      <w:suff w:val="nothing"/>
      <w:lvlText w:val="B%1.-%2."/>
      <w:lvlJc w:val="left"/>
      <w:pPr>
        <w:ind w:left="0" w:firstLine="0"/>
      </w:pPr>
      <w:rPr>
        <w:rFonts w:hint="default"/>
        <w:color w:val="auto"/>
      </w:rPr>
    </w:lvl>
    <w:lvl w:ilvl="2">
      <w:start w:val="1"/>
      <w:numFmt w:val="none"/>
      <w:lvlRestart w:val="0"/>
      <w:suff w:val="nothing"/>
      <w:lvlText w:val=""/>
      <w:lvlJc w:val="left"/>
      <w:pPr>
        <w:ind w:left="0" w:firstLine="0"/>
      </w:pPr>
      <w:rPr>
        <w:rFonts w:hint="default"/>
        <w:color w:val="auto"/>
      </w:rPr>
    </w:lvl>
    <w:lvl w:ilvl="3">
      <w:start w:val="1"/>
      <w:numFmt w:val="none"/>
      <w:lvlRestart w:val="0"/>
      <w:suff w:val="nothing"/>
      <w:lvlText w:val=""/>
      <w:lvlJc w:val="left"/>
      <w:pPr>
        <w:ind w:left="0" w:firstLine="0"/>
      </w:pPr>
      <w:rPr>
        <w:rFonts w:ascii="Arial" w:hAnsi="Arial" w:hint="default"/>
        <w:b w:val="0"/>
        <w:i w:val="0"/>
        <w:color w:val="auto"/>
        <w:sz w:val="20"/>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2" w15:restartNumberingAfterBreak="0">
    <w:nsid w:val="256F441A"/>
    <w:multiLevelType w:val="hybridMultilevel"/>
    <w:tmpl w:val="B57CDB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C7B167D"/>
    <w:multiLevelType w:val="hybridMultilevel"/>
    <w:tmpl w:val="710EA710"/>
    <w:lvl w:ilvl="0" w:tplc="D6D4126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29A7ED6"/>
    <w:multiLevelType w:val="multilevel"/>
    <w:tmpl w:val="13BA433A"/>
    <w:styleLink w:val="Hoofdletters"/>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7643997"/>
    <w:multiLevelType w:val="hybridMultilevel"/>
    <w:tmpl w:val="05D076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89037F5"/>
    <w:multiLevelType w:val="hybridMultilevel"/>
    <w:tmpl w:val="DAF0DDB0"/>
    <w:lvl w:ilvl="0" w:tplc="04130001">
      <w:start w:val="1"/>
      <w:numFmt w:val="bullet"/>
      <w:lvlText w:val=""/>
      <w:lvlJc w:val="left"/>
      <w:pPr>
        <w:ind w:left="360" w:hanging="360"/>
      </w:pPr>
      <w:rPr>
        <w:rFonts w:ascii="Symbol" w:hAnsi="Symbol"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3F46104E"/>
    <w:multiLevelType w:val="hybridMultilevel"/>
    <w:tmpl w:val="BF525D36"/>
    <w:lvl w:ilvl="0" w:tplc="E47E5C3E">
      <w:start w:val="1"/>
      <w:numFmt w:val="decimal"/>
      <w:pStyle w:val="BijlagegenummerdBP"/>
      <w:lvlText w:val="Bijlage %1BP"/>
      <w:lvlJc w:val="left"/>
      <w:pPr>
        <w:ind w:left="2098" w:hanging="2098"/>
      </w:pPr>
      <w:rPr>
        <w:rFonts w:hint="default"/>
      </w:rPr>
    </w:lvl>
    <w:lvl w:ilvl="1" w:tplc="04130003" w:tentative="1">
      <w:start w:val="1"/>
      <w:numFmt w:val="lowerLetter"/>
      <w:lvlText w:val="%2."/>
      <w:lvlJc w:val="left"/>
      <w:pPr>
        <w:ind w:left="1440" w:hanging="360"/>
      </w:pPr>
    </w:lvl>
    <w:lvl w:ilvl="2" w:tplc="04130005" w:tentative="1">
      <w:start w:val="1"/>
      <w:numFmt w:val="lowerRoman"/>
      <w:lvlText w:val="%3."/>
      <w:lvlJc w:val="right"/>
      <w:pPr>
        <w:ind w:left="2160" w:hanging="180"/>
      </w:pPr>
    </w:lvl>
    <w:lvl w:ilvl="3" w:tplc="04130001" w:tentative="1">
      <w:start w:val="1"/>
      <w:numFmt w:val="decimal"/>
      <w:lvlText w:val="%4."/>
      <w:lvlJc w:val="left"/>
      <w:pPr>
        <w:ind w:left="2880" w:hanging="360"/>
      </w:pPr>
    </w:lvl>
    <w:lvl w:ilvl="4" w:tplc="04130003" w:tentative="1">
      <w:start w:val="1"/>
      <w:numFmt w:val="lowerLetter"/>
      <w:lvlText w:val="%5."/>
      <w:lvlJc w:val="left"/>
      <w:pPr>
        <w:ind w:left="3600" w:hanging="360"/>
      </w:pPr>
    </w:lvl>
    <w:lvl w:ilvl="5" w:tplc="04130005" w:tentative="1">
      <w:start w:val="1"/>
      <w:numFmt w:val="lowerRoman"/>
      <w:lvlText w:val="%6."/>
      <w:lvlJc w:val="right"/>
      <w:pPr>
        <w:ind w:left="4320" w:hanging="180"/>
      </w:pPr>
    </w:lvl>
    <w:lvl w:ilvl="6" w:tplc="04130001" w:tentative="1">
      <w:start w:val="1"/>
      <w:numFmt w:val="decimal"/>
      <w:lvlText w:val="%7."/>
      <w:lvlJc w:val="left"/>
      <w:pPr>
        <w:ind w:left="5040" w:hanging="360"/>
      </w:pPr>
    </w:lvl>
    <w:lvl w:ilvl="7" w:tplc="04130003" w:tentative="1">
      <w:start w:val="1"/>
      <w:numFmt w:val="lowerLetter"/>
      <w:lvlText w:val="%8."/>
      <w:lvlJc w:val="left"/>
      <w:pPr>
        <w:ind w:left="5760" w:hanging="360"/>
      </w:pPr>
    </w:lvl>
    <w:lvl w:ilvl="8" w:tplc="04130005" w:tentative="1">
      <w:start w:val="1"/>
      <w:numFmt w:val="lowerRoman"/>
      <w:lvlText w:val="%9."/>
      <w:lvlJc w:val="right"/>
      <w:pPr>
        <w:ind w:left="6480" w:hanging="180"/>
      </w:pPr>
    </w:lvl>
  </w:abstractNum>
  <w:abstractNum w:abstractNumId="18" w15:restartNumberingAfterBreak="0">
    <w:nsid w:val="41731A39"/>
    <w:multiLevelType w:val="multilevel"/>
    <w:tmpl w:val="B09CFEAC"/>
    <w:lvl w:ilvl="0">
      <w:start w:val="1"/>
      <w:numFmt w:val="decimal"/>
      <w:pStyle w:val="Kop1"/>
      <w:lvlText w:val="%1"/>
      <w:lvlJc w:val="left"/>
      <w:pPr>
        <w:ind w:left="851" w:hanging="851"/>
      </w:pPr>
      <w:rPr>
        <w:rFonts w:hint="default"/>
        <w:color w:val="auto"/>
      </w:rPr>
    </w:lvl>
    <w:lvl w:ilvl="1">
      <w:start w:val="1"/>
      <w:numFmt w:val="decimal"/>
      <w:pStyle w:val="Kop2"/>
      <w:lvlText w:val="%1.%2"/>
      <w:lvlJc w:val="left"/>
      <w:pPr>
        <w:ind w:left="851" w:hanging="851"/>
      </w:pPr>
      <w:rPr>
        <w:rFonts w:hint="default"/>
        <w:color w:val="auto"/>
      </w:rPr>
    </w:lvl>
    <w:lvl w:ilvl="2">
      <w:start w:val="1"/>
      <w:numFmt w:val="decimal"/>
      <w:pStyle w:val="Kop3"/>
      <w:lvlText w:val="%1.%2.%3"/>
      <w:lvlJc w:val="left"/>
      <w:pPr>
        <w:ind w:left="851" w:hanging="851"/>
      </w:pPr>
      <w:rPr>
        <w:rFonts w:hint="default"/>
        <w:color w:val="auto"/>
      </w:rPr>
    </w:lvl>
    <w:lvl w:ilvl="3">
      <w:start w:val="1"/>
      <w:numFmt w:val="decimal"/>
      <w:pStyle w:val="Kop4"/>
      <w:lvlText w:val="%1.%2.%3.%4"/>
      <w:lvlJc w:val="left"/>
      <w:pPr>
        <w:ind w:left="1134" w:hanging="1134"/>
      </w:pPr>
      <w:rPr>
        <w:rFonts w:hint="default"/>
        <w:b w:val="0"/>
        <w:i w:val="0"/>
        <w:color w:val="auto"/>
        <w:sz w:val="20"/>
      </w:rPr>
    </w:lvl>
    <w:lvl w:ilvl="4">
      <w:start w:val="1"/>
      <w:numFmt w:val="decimal"/>
      <w:pStyle w:val="Kop5"/>
      <w:lvlText w:val="%1.%2.%3.%4.%5"/>
      <w:lvlJc w:val="left"/>
      <w:pPr>
        <w:ind w:left="1134" w:hanging="1134"/>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9" w15:restartNumberingAfterBreak="0">
    <w:nsid w:val="4C9B28DE"/>
    <w:multiLevelType w:val="hybridMultilevel"/>
    <w:tmpl w:val="1C2049F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0" w15:restartNumberingAfterBreak="0">
    <w:nsid w:val="531A4673"/>
    <w:multiLevelType w:val="multilevel"/>
    <w:tmpl w:val="886E50F4"/>
    <w:lvl w:ilvl="0">
      <w:start w:val="1"/>
      <w:numFmt w:val="decimal"/>
      <w:pStyle w:val="Bijlagegenummerd"/>
      <w:lvlText w:val="Bijlage %1"/>
      <w:lvlJc w:val="left"/>
      <w:pPr>
        <w:ind w:left="0" w:firstLine="0"/>
      </w:pPr>
      <w:rPr>
        <w:rFonts w:hint="default"/>
        <w:color w:val="auto"/>
      </w:rPr>
    </w:lvl>
    <w:lvl w:ilvl="1">
      <w:start w:val="1"/>
      <w:numFmt w:val="decimal"/>
      <w:pStyle w:val="Nummeringtabelbijlage"/>
      <w:suff w:val="nothing"/>
      <w:lvlText w:val="B%1-%2."/>
      <w:lvlJc w:val="left"/>
      <w:pPr>
        <w:ind w:left="0" w:firstLine="0"/>
      </w:pPr>
      <w:rPr>
        <w:rFonts w:hint="default"/>
        <w:color w:val="auto"/>
      </w:rPr>
    </w:lvl>
    <w:lvl w:ilvl="2">
      <w:start w:val="1"/>
      <w:numFmt w:val="none"/>
      <w:lvlRestart w:val="0"/>
      <w:suff w:val="nothing"/>
      <w:lvlText w:val=""/>
      <w:lvlJc w:val="left"/>
      <w:pPr>
        <w:ind w:left="0" w:firstLine="0"/>
      </w:pPr>
      <w:rPr>
        <w:rFonts w:hint="default"/>
        <w:color w:val="auto"/>
      </w:rPr>
    </w:lvl>
    <w:lvl w:ilvl="3">
      <w:start w:val="1"/>
      <w:numFmt w:val="none"/>
      <w:lvlRestart w:val="0"/>
      <w:suff w:val="nothing"/>
      <w:lvlText w:val=""/>
      <w:lvlJc w:val="left"/>
      <w:pPr>
        <w:ind w:left="0" w:firstLine="0"/>
      </w:pPr>
      <w:rPr>
        <w:rFonts w:ascii="Arial" w:hAnsi="Arial" w:hint="default"/>
        <w:b w:val="0"/>
        <w:i w:val="0"/>
        <w:color w:val="auto"/>
        <w:sz w:val="20"/>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1" w15:restartNumberingAfterBreak="0">
    <w:nsid w:val="549C20A1"/>
    <w:multiLevelType w:val="hybridMultilevel"/>
    <w:tmpl w:val="25B641AA"/>
    <w:lvl w:ilvl="0" w:tplc="A94EB6D8">
      <w:start w:val="1"/>
      <w:numFmt w:val="decimal"/>
      <w:lvlText w:val="%1."/>
      <w:lvlJc w:val="left"/>
      <w:pPr>
        <w:ind w:left="360" w:hanging="360"/>
      </w:pPr>
    </w:lvl>
    <w:lvl w:ilvl="1" w:tplc="15E07D36" w:tentative="1">
      <w:start w:val="1"/>
      <w:numFmt w:val="lowerLetter"/>
      <w:lvlText w:val="%2."/>
      <w:lvlJc w:val="left"/>
      <w:pPr>
        <w:ind w:left="1080" w:hanging="360"/>
      </w:pPr>
    </w:lvl>
    <w:lvl w:ilvl="2" w:tplc="04F6BC1A" w:tentative="1">
      <w:start w:val="1"/>
      <w:numFmt w:val="lowerRoman"/>
      <w:lvlText w:val="%3."/>
      <w:lvlJc w:val="right"/>
      <w:pPr>
        <w:ind w:left="1800" w:hanging="180"/>
      </w:pPr>
    </w:lvl>
    <w:lvl w:ilvl="3" w:tplc="CE02D798" w:tentative="1">
      <w:start w:val="1"/>
      <w:numFmt w:val="decimal"/>
      <w:lvlText w:val="%4."/>
      <w:lvlJc w:val="left"/>
      <w:pPr>
        <w:ind w:left="2520" w:hanging="360"/>
      </w:pPr>
    </w:lvl>
    <w:lvl w:ilvl="4" w:tplc="5F16403C" w:tentative="1">
      <w:start w:val="1"/>
      <w:numFmt w:val="lowerLetter"/>
      <w:lvlText w:val="%5."/>
      <w:lvlJc w:val="left"/>
      <w:pPr>
        <w:ind w:left="3240" w:hanging="360"/>
      </w:pPr>
    </w:lvl>
    <w:lvl w:ilvl="5" w:tplc="A14C7AFA" w:tentative="1">
      <w:start w:val="1"/>
      <w:numFmt w:val="lowerRoman"/>
      <w:lvlText w:val="%6."/>
      <w:lvlJc w:val="right"/>
      <w:pPr>
        <w:ind w:left="3960" w:hanging="180"/>
      </w:pPr>
    </w:lvl>
    <w:lvl w:ilvl="6" w:tplc="366C5EA8" w:tentative="1">
      <w:start w:val="1"/>
      <w:numFmt w:val="decimal"/>
      <w:lvlText w:val="%7."/>
      <w:lvlJc w:val="left"/>
      <w:pPr>
        <w:ind w:left="4680" w:hanging="360"/>
      </w:pPr>
    </w:lvl>
    <w:lvl w:ilvl="7" w:tplc="D2FCCD22" w:tentative="1">
      <w:start w:val="1"/>
      <w:numFmt w:val="lowerLetter"/>
      <w:lvlText w:val="%8."/>
      <w:lvlJc w:val="left"/>
      <w:pPr>
        <w:ind w:left="5400" w:hanging="360"/>
      </w:pPr>
    </w:lvl>
    <w:lvl w:ilvl="8" w:tplc="2C0C4DCE" w:tentative="1">
      <w:start w:val="1"/>
      <w:numFmt w:val="lowerRoman"/>
      <w:lvlText w:val="%9."/>
      <w:lvlJc w:val="right"/>
      <w:pPr>
        <w:ind w:left="6120" w:hanging="180"/>
      </w:pPr>
    </w:lvl>
  </w:abstractNum>
  <w:abstractNum w:abstractNumId="22" w15:restartNumberingAfterBreak="0">
    <w:nsid w:val="58521AD8"/>
    <w:multiLevelType w:val="hybridMultilevel"/>
    <w:tmpl w:val="42809634"/>
    <w:lvl w:ilvl="0" w:tplc="04130019">
      <w:start w:val="1"/>
      <w:numFmt w:val="decimal"/>
      <w:pStyle w:val="BijlagegenummerdGA"/>
      <w:lvlText w:val="Bijlage %1GA"/>
      <w:lvlJc w:val="left"/>
      <w:pPr>
        <w:ind w:left="2098" w:hanging="2098"/>
      </w:pPr>
      <w:rPr>
        <w:rFonts w:hint="default"/>
      </w:rPr>
    </w:lvl>
    <w:lvl w:ilvl="1" w:tplc="04130001"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BC13687"/>
    <w:multiLevelType w:val="hybridMultilevel"/>
    <w:tmpl w:val="152820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DE90BF8"/>
    <w:multiLevelType w:val="hybridMultilevel"/>
    <w:tmpl w:val="7A7C7EAE"/>
    <w:lvl w:ilvl="0" w:tplc="AC500670">
      <w:start w:val="2"/>
      <w:numFmt w:val="decimal"/>
      <w:pStyle w:val="BijlagegenummerdAD"/>
      <w:lvlText w:val="Bijlage %1AD"/>
      <w:lvlJc w:val="left"/>
      <w:pPr>
        <w:ind w:left="2098" w:hanging="209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0084DA3"/>
    <w:multiLevelType w:val="hybridMultilevel"/>
    <w:tmpl w:val="5E30EB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3BF72AE"/>
    <w:multiLevelType w:val="hybridMultilevel"/>
    <w:tmpl w:val="99F24B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7EA3650"/>
    <w:multiLevelType w:val="hybridMultilevel"/>
    <w:tmpl w:val="16B801D2"/>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6DCF6DDF"/>
    <w:multiLevelType w:val="hybridMultilevel"/>
    <w:tmpl w:val="C19638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44005EA"/>
    <w:multiLevelType w:val="hybridMultilevel"/>
    <w:tmpl w:val="3D36C8F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EA1"/>
    <w:multiLevelType w:val="hybridMultilevel"/>
    <w:tmpl w:val="24AC65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9C004DE"/>
    <w:multiLevelType w:val="singleLevel"/>
    <w:tmpl w:val="15803DCA"/>
    <w:lvl w:ilvl="0">
      <w:start w:val="1"/>
      <w:numFmt w:val="upperLetter"/>
      <w:pStyle w:val="Bijlagen"/>
      <w:lvlText w:val="Bijlage %1."/>
      <w:lvlJc w:val="left"/>
      <w:pPr>
        <w:tabs>
          <w:tab w:val="num" w:pos="1080"/>
        </w:tabs>
        <w:ind w:left="360" w:hanging="360"/>
      </w:pPr>
    </w:lvl>
  </w:abstractNum>
  <w:abstractNum w:abstractNumId="33" w15:restartNumberingAfterBreak="0">
    <w:nsid w:val="7B5365D9"/>
    <w:multiLevelType w:val="hybridMultilevel"/>
    <w:tmpl w:val="7BBE95A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32"/>
  </w:num>
  <w:num w:numId="2">
    <w:abstractNumId w:val="8"/>
  </w:num>
  <w:num w:numId="3">
    <w:abstractNumId w:val="21"/>
  </w:num>
  <w:num w:numId="4">
    <w:abstractNumId w:val="4"/>
  </w:num>
  <w:num w:numId="5">
    <w:abstractNumId w:val="20"/>
  </w:num>
  <w:num w:numId="6">
    <w:abstractNumId w:val="24"/>
  </w:num>
  <w:num w:numId="7">
    <w:abstractNumId w:val="17"/>
  </w:num>
  <w:num w:numId="8">
    <w:abstractNumId w:val="22"/>
  </w:num>
  <w:num w:numId="9">
    <w:abstractNumId w:val="18"/>
  </w:num>
  <w:num w:numId="10">
    <w:abstractNumId w:val="11"/>
  </w:num>
  <w:num w:numId="11">
    <w:abstractNumId w:val="3"/>
  </w:num>
  <w:num w:numId="12">
    <w:abstractNumId w:val="14"/>
  </w:num>
  <w:num w:numId="13">
    <w:abstractNumId w:val="7"/>
  </w:num>
  <w:num w:numId="14">
    <w:abstractNumId w:val="33"/>
  </w:num>
  <w:num w:numId="15">
    <w:abstractNumId w:val="28"/>
  </w:num>
  <w:num w:numId="16">
    <w:abstractNumId w:val="30"/>
  </w:num>
  <w:num w:numId="17">
    <w:abstractNumId w:val="5"/>
  </w:num>
  <w:num w:numId="18">
    <w:abstractNumId w:val="16"/>
  </w:num>
  <w:num w:numId="19">
    <w:abstractNumId w:val="10"/>
  </w:num>
  <w:num w:numId="20">
    <w:abstractNumId w:val="0"/>
  </w:num>
  <w:num w:numId="21">
    <w:abstractNumId w:val="31"/>
  </w:num>
  <w:num w:numId="22">
    <w:abstractNumId w:val="13"/>
  </w:num>
  <w:num w:numId="23">
    <w:abstractNumId w:val="19"/>
  </w:num>
  <w:num w:numId="24">
    <w:abstractNumId w:val="26"/>
  </w:num>
  <w:num w:numId="25">
    <w:abstractNumId w:val="9"/>
  </w:num>
  <w:num w:numId="26">
    <w:abstractNumId w:val="25"/>
  </w:num>
  <w:num w:numId="27">
    <w:abstractNumId w:val="6"/>
  </w:num>
  <w:num w:numId="28">
    <w:abstractNumId w:val="27"/>
  </w:num>
  <w:num w:numId="29">
    <w:abstractNumId w:val="29"/>
  </w:num>
  <w:num w:numId="30">
    <w:abstractNumId w:val="12"/>
  </w:num>
  <w:num w:numId="31">
    <w:abstractNumId w:val="15"/>
  </w:num>
  <w:num w:numId="32">
    <w:abstractNumId w:val="2"/>
  </w:num>
  <w:num w:numId="33">
    <w:abstractNumId w:val="1"/>
  </w:num>
  <w:num w:numId="34">
    <w:abstractNumId w:val="23"/>
  </w:num>
  <w:num w:numId="35">
    <w:abstractNumId w:val="7"/>
  </w:num>
  <w:num w:numId="36">
    <w:abstractNumId w:val="7"/>
  </w:num>
  <w:num w:numId="37">
    <w:abstractNumId w:val="7"/>
  </w:num>
  <w:num w:numId="38">
    <w:abstractNumId w:val="7"/>
  </w:num>
  <w:num w:numId="39">
    <w:abstractNumId w:val="7"/>
  </w:num>
  <w:num w:numId="40">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stylePaneFormatFilter w:val="1F28" w:allStyles="0" w:customStyles="0" w:latentStyles="0" w:stylesInUse="1" w:headingStyles="1" w:numberingStyles="0" w:tableStyles="0" w:directFormattingOnRuns="1" w:directFormattingOnParagraphs="1" w:directFormattingOnNumbering="1" w:directFormattingOnTables="1" w:clearFormatting="1" w:top3HeadingStyles="0" w:visibleStyles="0" w:alternateStyleNames="0"/>
  <w:stylePaneSortMethod w:val="0000"/>
  <w:defaultTabStop w:val="720"/>
  <w:hyphenationZone w:val="142"/>
  <w:doNotHyphenateCaps/>
  <w:drawingGridHorizontalSpacing w:val="110"/>
  <w:drawingGridVerticalSpacing w:val="299"/>
  <w:displayHorizontalDrawingGridEvery w:val="0"/>
  <w:noPunctuationKerning/>
  <w:characterSpacingControl w:val="doNotCompress"/>
  <w:hdrShapeDefaults>
    <o:shapedefaults v:ext="edit" spidmax="2050">
      <o:colormru v:ext="edit" colors="#96969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E6"/>
    <w:rsid w:val="000002F2"/>
    <w:rsid w:val="000008E8"/>
    <w:rsid w:val="00000E91"/>
    <w:rsid w:val="00001283"/>
    <w:rsid w:val="00001A15"/>
    <w:rsid w:val="00001B8D"/>
    <w:rsid w:val="0000238F"/>
    <w:rsid w:val="00002AED"/>
    <w:rsid w:val="00002D59"/>
    <w:rsid w:val="00003293"/>
    <w:rsid w:val="00003466"/>
    <w:rsid w:val="00003774"/>
    <w:rsid w:val="00004329"/>
    <w:rsid w:val="000048AA"/>
    <w:rsid w:val="00005A92"/>
    <w:rsid w:val="00005E3D"/>
    <w:rsid w:val="00006430"/>
    <w:rsid w:val="00006564"/>
    <w:rsid w:val="000072F6"/>
    <w:rsid w:val="00007DE1"/>
    <w:rsid w:val="00010885"/>
    <w:rsid w:val="00011143"/>
    <w:rsid w:val="00011332"/>
    <w:rsid w:val="00011BFC"/>
    <w:rsid w:val="00011DC6"/>
    <w:rsid w:val="000123C4"/>
    <w:rsid w:val="000124BA"/>
    <w:rsid w:val="00012ABE"/>
    <w:rsid w:val="00014058"/>
    <w:rsid w:val="000140CF"/>
    <w:rsid w:val="0001446E"/>
    <w:rsid w:val="00014C25"/>
    <w:rsid w:val="000155A5"/>
    <w:rsid w:val="0001565D"/>
    <w:rsid w:val="00015914"/>
    <w:rsid w:val="000170BC"/>
    <w:rsid w:val="0001723D"/>
    <w:rsid w:val="00017A93"/>
    <w:rsid w:val="000201E5"/>
    <w:rsid w:val="0002095A"/>
    <w:rsid w:val="000225E4"/>
    <w:rsid w:val="00023EEC"/>
    <w:rsid w:val="000257A4"/>
    <w:rsid w:val="00026083"/>
    <w:rsid w:val="00026154"/>
    <w:rsid w:val="000266BF"/>
    <w:rsid w:val="000275FA"/>
    <w:rsid w:val="00027674"/>
    <w:rsid w:val="00027797"/>
    <w:rsid w:val="00027D4A"/>
    <w:rsid w:val="00030069"/>
    <w:rsid w:val="0003014B"/>
    <w:rsid w:val="000313EB"/>
    <w:rsid w:val="0003151C"/>
    <w:rsid w:val="000327A5"/>
    <w:rsid w:val="0003327B"/>
    <w:rsid w:val="00033F83"/>
    <w:rsid w:val="00034A09"/>
    <w:rsid w:val="00035EC7"/>
    <w:rsid w:val="00036479"/>
    <w:rsid w:val="000369AE"/>
    <w:rsid w:val="00037346"/>
    <w:rsid w:val="00037A49"/>
    <w:rsid w:val="00037D22"/>
    <w:rsid w:val="00037EB3"/>
    <w:rsid w:val="00040C4D"/>
    <w:rsid w:val="00041158"/>
    <w:rsid w:val="00041522"/>
    <w:rsid w:val="000416FA"/>
    <w:rsid w:val="000423C8"/>
    <w:rsid w:val="000444BA"/>
    <w:rsid w:val="00046CA6"/>
    <w:rsid w:val="00047433"/>
    <w:rsid w:val="00047501"/>
    <w:rsid w:val="00047717"/>
    <w:rsid w:val="0005043D"/>
    <w:rsid w:val="00050724"/>
    <w:rsid w:val="00050BCA"/>
    <w:rsid w:val="00050BE4"/>
    <w:rsid w:val="000514C4"/>
    <w:rsid w:val="00051F6A"/>
    <w:rsid w:val="00052A3C"/>
    <w:rsid w:val="00053A56"/>
    <w:rsid w:val="00053B11"/>
    <w:rsid w:val="00054738"/>
    <w:rsid w:val="00054BFA"/>
    <w:rsid w:val="00055573"/>
    <w:rsid w:val="00055E67"/>
    <w:rsid w:val="0005672D"/>
    <w:rsid w:val="000579A0"/>
    <w:rsid w:val="00057DEB"/>
    <w:rsid w:val="00057F3B"/>
    <w:rsid w:val="00060038"/>
    <w:rsid w:val="0006007D"/>
    <w:rsid w:val="00060543"/>
    <w:rsid w:val="00060808"/>
    <w:rsid w:val="00060A51"/>
    <w:rsid w:val="000616D6"/>
    <w:rsid w:val="00061C50"/>
    <w:rsid w:val="00062E26"/>
    <w:rsid w:val="00063661"/>
    <w:rsid w:val="00063AA9"/>
    <w:rsid w:val="000655B6"/>
    <w:rsid w:val="0006703A"/>
    <w:rsid w:val="0006751C"/>
    <w:rsid w:val="00067A06"/>
    <w:rsid w:val="0007068A"/>
    <w:rsid w:val="00070EFF"/>
    <w:rsid w:val="00071021"/>
    <w:rsid w:val="00071701"/>
    <w:rsid w:val="00071A85"/>
    <w:rsid w:val="0007236D"/>
    <w:rsid w:val="00072551"/>
    <w:rsid w:val="00072604"/>
    <w:rsid w:val="00072934"/>
    <w:rsid w:val="00072B4A"/>
    <w:rsid w:val="00072B6C"/>
    <w:rsid w:val="00072F9F"/>
    <w:rsid w:val="00073454"/>
    <w:rsid w:val="000735CA"/>
    <w:rsid w:val="0007441A"/>
    <w:rsid w:val="00074DF0"/>
    <w:rsid w:val="00074EFA"/>
    <w:rsid w:val="00075A28"/>
    <w:rsid w:val="00075AC9"/>
    <w:rsid w:val="00075D5A"/>
    <w:rsid w:val="00075FBF"/>
    <w:rsid w:val="00076E69"/>
    <w:rsid w:val="00077672"/>
    <w:rsid w:val="00077BD5"/>
    <w:rsid w:val="00077D04"/>
    <w:rsid w:val="00077FE3"/>
    <w:rsid w:val="00080160"/>
    <w:rsid w:val="000806C9"/>
    <w:rsid w:val="000809BE"/>
    <w:rsid w:val="00080F0F"/>
    <w:rsid w:val="00080F72"/>
    <w:rsid w:val="000810C4"/>
    <w:rsid w:val="0008126D"/>
    <w:rsid w:val="000823A4"/>
    <w:rsid w:val="000826CD"/>
    <w:rsid w:val="00082716"/>
    <w:rsid w:val="000828F8"/>
    <w:rsid w:val="00082C50"/>
    <w:rsid w:val="00083B4A"/>
    <w:rsid w:val="000846B1"/>
    <w:rsid w:val="00084871"/>
    <w:rsid w:val="00084E49"/>
    <w:rsid w:val="00085710"/>
    <w:rsid w:val="00085738"/>
    <w:rsid w:val="000857D6"/>
    <w:rsid w:val="000857D9"/>
    <w:rsid w:val="00086065"/>
    <w:rsid w:val="00086714"/>
    <w:rsid w:val="00086C6A"/>
    <w:rsid w:val="00086E90"/>
    <w:rsid w:val="00090B5E"/>
    <w:rsid w:val="00092292"/>
    <w:rsid w:val="000922D5"/>
    <w:rsid w:val="00092411"/>
    <w:rsid w:val="00092A64"/>
    <w:rsid w:val="00093333"/>
    <w:rsid w:val="00093634"/>
    <w:rsid w:val="00093EFA"/>
    <w:rsid w:val="000945E9"/>
    <w:rsid w:val="00094759"/>
    <w:rsid w:val="000947C4"/>
    <w:rsid w:val="000947DC"/>
    <w:rsid w:val="000955CF"/>
    <w:rsid w:val="000960A7"/>
    <w:rsid w:val="000960ED"/>
    <w:rsid w:val="0009611E"/>
    <w:rsid w:val="00096215"/>
    <w:rsid w:val="00096220"/>
    <w:rsid w:val="000967AA"/>
    <w:rsid w:val="000967CB"/>
    <w:rsid w:val="00096A67"/>
    <w:rsid w:val="00096BC6"/>
    <w:rsid w:val="00097A68"/>
    <w:rsid w:val="000A011C"/>
    <w:rsid w:val="000A07F3"/>
    <w:rsid w:val="000A0804"/>
    <w:rsid w:val="000A0990"/>
    <w:rsid w:val="000A1062"/>
    <w:rsid w:val="000A10B9"/>
    <w:rsid w:val="000A1361"/>
    <w:rsid w:val="000A1D6D"/>
    <w:rsid w:val="000A2BA8"/>
    <w:rsid w:val="000A2E42"/>
    <w:rsid w:val="000A31D0"/>
    <w:rsid w:val="000A333A"/>
    <w:rsid w:val="000A3D47"/>
    <w:rsid w:val="000A4682"/>
    <w:rsid w:val="000A4D0F"/>
    <w:rsid w:val="000A521F"/>
    <w:rsid w:val="000A6064"/>
    <w:rsid w:val="000A6529"/>
    <w:rsid w:val="000A6C03"/>
    <w:rsid w:val="000A7D71"/>
    <w:rsid w:val="000B01B9"/>
    <w:rsid w:val="000B0B2C"/>
    <w:rsid w:val="000B0D52"/>
    <w:rsid w:val="000B10D1"/>
    <w:rsid w:val="000B2699"/>
    <w:rsid w:val="000B28CD"/>
    <w:rsid w:val="000B349D"/>
    <w:rsid w:val="000B4471"/>
    <w:rsid w:val="000B6120"/>
    <w:rsid w:val="000B6D75"/>
    <w:rsid w:val="000B760A"/>
    <w:rsid w:val="000B7B43"/>
    <w:rsid w:val="000B7EAF"/>
    <w:rsid w:val="000C04E3"/>
    <w:rsid w:val="000C0CE0"/>
    <w:rsid w:val="000C1312"/>
    <w:rsid w:val="000C16CF"/>
    <w:rsid w:val="000C2A31"/>
    <w:rsid w:val="000C2EE2"/>
    <w:rsid w:val="000C320B"/>
    <w:rsid w:val="000C33D6"/>
    <w:rsid w:val="000C3857"/>
    <w:rsid w:val="000C46FF"/>
    <w:rsid w:val="000C4B0D"/>
    <w:rsid w:val="000C56DD"/>
    <w:rsid w:val="000C5A26"/>
    <w:rsid w:val="000C5FF6"/>
    <w:rsid w:val="000C63CC"/>
    <w:rsid w:val="000C66D4"/>
    <w:rsid w:val="000C67C1"/>
    <w:rsid w:val="000C7201"/>
    <w:rsid w:val="000C7A9D"/>
    <w:rsid w:val="000D059E"/>
    <w:rsid w:val="000D0CAF"/>
    <w:rsid w:val="000D1BF1"/>
    <w:rsid w:val="000D1F5E"/>
    <w:rsid w:val="000D2137"/>
    <w:rsid w:val="000D22F0"/>
    <w:rsid w:val="000D3D29"/>
    <w:rsid w:val="000D3E56"/>
    <w:rsid w:val="000D52D8"/>
    <w:rsid w:val="000D5795"/>
    <w:rsid w:val="000D6E2B"/>
    <w:rsid w:val="000D6E6D"/>
    <w:rsid w:val="000D7CC3"/>
    <w:rsid w:val="000E09DE"/>
    <w:rsid w:val="000E0B3B"/>
    <w:rsid w:val="000E10CC"/>
    <w:rsid w:val="000E12E2"/>
    <w:rsid w:val="000E144E"/>
    <w:rsid w:val="000E183B"/>
    <w:rsid w:val="000E1A9C"/>
    <w:rsid w:val="000E1FC2"/>
    <w:rsid w:val="000E2717"/>
    <w:rsid w:val="000E3872"/>
    <w:rsid w:val="000E42A9"/>
    <w:rsid w:val="000E4BA0"/>
    <w:rsid w:val="000E4C80"/>
    <w:rsid w:val="000E560A"/>
    <w:rsid w:val="000E58EA"/>
    <w:rsid w:val="000E6680"/>
    <w:rsid w:val="000E66A6"/>
    <w:rsid w:val="000E6773"/>
    <w:rsid w:val="000E6815"/>
    <w:rsid w:val="000E6D6D"/>
    <w:rsid w:val="000E7CD6"/>
    <w:rsid w:val="000F027A"/>
    <w:rsid w:val="000F032E"/>
    <w:rsid w:val="000F04C3"/>
    <w:rsid w:val="000F202C"/>
    <w:rsid w:val="000F2292"/>
    <w:rsid w:val="000F333E"/>
    <w:rsid w:val="000F3635"/>
    <w:rsid w:val="000F3ADF"/>
    <w:rsid w:val="000F40B2"/>
    <w:rsid w:val="000F427E"/>
    <w:rsid w:val="000F48D4"/>
    <w:rsid w:val="000F540C"/>
    <w:rsid w:val="000F5F5A"/>
    <w:rsid w:val="000F60F1"/>
    <w:rsid w:val="000F6425"/>
    <w:rsid w:val="000F6982"/>
    <w:rsid w:val="000F6A70"/>
    <w:rsid w:val="000F6E6A"/>
    <w:rsid w:val="000F753D"/>
    <w:rsid w:val="000F7C7F"/>
    <w:rsid w:val="001006F9"/>
    <w:rsid w:val="00101083"/>
    <w:rsid w:val="0010112E"/>
    <w:rsid w:val="00101263"/>
    <w:rsid w:val="00101602"/>
    <w:rsid w:val="00101AB4"/>
    <w:rsid w:val="00101F69"/>
    <w:rsid w:val="00101FC0"/>
    <w:rsid w:val="00102B86"/>
    <w:rsid w:val="001031FA"/>
    <w:rsid w:val="001033A5"/>
    <w:rsid w:val="00103588"/>
    <w:rsid w:val="001040EA"/>
    <w:rsid w:val="001049DB"/>
    <w:rsid w:val="00104ACC"/>
    <w:rsid w:val="00104AD4"/>
    <w:rsid w:val="00104B03"/>
    <w:rsid w:val="0010766E"/>
    <w:rsid w:val="001101E9"/>
    <w:rsid w:val="0011115A"/>
    <w:rsid w:val="0011149A"/>
    <w:rsid w:val="00111957"/>
    <w:rsid w:val="00111D6C"/>
    <w:rsid w:val="00113FB0"/>
    <w:rsid w:val="001146C8"/>
    <w:rsid w:val="00114D89"/>
    <w:rsid w:val="001157BE"/>
    <w:rsid w:val="00115A98"/>
    <w:rsid w:val="001162A0"/>
    <w:rsid w:val="0011685A"/>
    <w:rsid w:val="00116F06"/>
    <w:rsid w:val="00116FE1"/>
    <w:rsid w:val="0011757B"/>
    <w:rsid w:val="00117DB8"/>
    <w:rsid w:val="00120B72"/>
    <w:rsid w:val="00121528"/>
    <w:rsid w:val="0012191A"/>
    <w:rsid w:val="00121EBA"/>
    <w:rsid w:val="00122657"/>
    <w:rsid w:val="001231EC"/>
    <w:rsid w:val="00123253"/>
    <w:rsid w:val="00123741"/>
    <w:rsid w:val="0012394A"/>
    <w:rsid w:val="00124347"/>
    <w:rsid w:val="00124448"/>
    <w:rsid w:val="00124960"/>
    <w:rsid w:val="00124B9D"/>
    <w:rsid w:val="00124BAE"/>
    <w:rsid w:val="00125B7C"/>
    <w:rsid w:val="00125D15"/>
    <w:rsid w:val="001261A0"/>
    <w:rsid w:val="00126E6A"/>
    <w:rsid w:val="00127303"/>
    <w:rsid w:val="001273AA"/>
    <w:rsid w:val="001275FD"/>
    <w:rsid w:val="00130474"/>
    <w:rsid w:val="00130D1A"/>
    <w:rsid w:val="00130DF5"/>
    <w:rsid w:val="00130ED0"/>
    <w:rsid w:val="001318C3"/>
    <w:rsid w:val="00131B37"/>
    <w:rsid w:val="00131D01"/>
    <w:rsid w:val="00132406"/>
    <w:rsid w:val="0013280C"/>
    <w:rsid w:val="00132D97"/>
    <w:rsid w:val="001330FA"/>
    <w:rsid w:val="00133278"/>
    <w:rsid w:val="0013353A"/>
    <w:rsid w:val="0013364D"/>
    <w:rsid w:val="00133C62"/>
    <w:rsid w:val="00133EDB"/>
    <w:rsid w:val="00134919"/>
    <w:rsid w:val="00134A30"/>
    <w:rsid w:val="00136961"/>
    <w:rsid w:val="0013699C"/>
    <w:rsid w:val="00137586"/>
    <w:rsid w:val="0014161C"/>
    <w:rsid w:val="00141628"/>
    <w:rsid w:val="00141845"/>
    <w:rsid w:val="001424EB"/>
    <w:rsid w:val="001424EF"/>
    <w:rsid w:val="001425C0"/>
    <w:rsid w:val="0014260A"/>
    <w:rsid w:val="00142677"/>
    <w:rsid w:val="00142987"/>
    <w:rsid w:val="001429DD"/>
    <w:rsid w:val="0014310B"/>
    <w:rsid w:val="001441C2"/>
    <w:rsid w:val="00145901"/>
    <w:rsid w:val="00145A1F"/>
    <w:rsid w:val="001462C6"/>
    <w:rsid w:val="001466B1"/>
    <w:rsid w:val="00146BC0"/>
    <w:rsid w:val="00147C5B"/>
    <w:rsid w:val="00150688"/>
    <w:rsid w:val="00150D91"/>
    <w:rsid w:val="001515BC"/>
    <w:rsid w:val="00151800"/>
    <w:rsid w:val="0015221F"/>
    <w:rsid w:val="00152519"/>
    <w:rsid w:val="00152C06"/>
    <w:rsid w:val="00153527"/>
    <w:rsid w:val="0015487F"/>
    <w:rsid w:val="001548F4"/>
    <w:rsid w:val="00156231"/>
    <w:rsid w:val="00156A8D"/>
    <w:rsid w:val="00156DB5"/>
    <w:rsid w:val="00156FC1"/>
    <w:rsid w:val="0015738E"/>
    <w:rsid w:val="0016094E"/>
    <w:rsid w:val="00160EAB"/>
    <w:rsid w:val="0016112C"/>
    <w:rsid w:val="00162DD7"/>
    <w:rsid w:val="00163E1D"/>
    <w:rsid w:val="0016428E"/>
    <w:rsid w:val="001650DA"/>
    <w:rsid w:val="001655A1"/>
    <w:rsid w:val="00165D3F"/>
    <w:rsid w:val="0016609D"/>
    <w:rsid w:val="00166210"/>
    <w:rsid w:val="001666F4"/>
    <w:rsid w:val="00166760"/>
    <w:rsid w:val="00167659"/>
    <w:rsid w:val="00167F4F"/>
    <w:rsid w:val="00170680"/>
    <w:rsid w:val="00170C4E"/>
    <w:rsid w:val="0017102A"/>
    <w:rsid w:val="0017149E"/>
    <w:rsid w:val="00171BAF"/>
    <w:rsid w:val="00171CAC"/>
    <w:rsid w:val="00171EC1"/>
    <w:rsid w:val="00174497"/>
    <w:rsid w:val="001747B3"/>
    <w:rsid w:val="00174A1F"/>
    <w:rsid w:val="00174DE6"/>
    <w:rsid w:val="00174F5D"/>
    <w:rsid w:val="00175A40"/>
    <w:rsid w:val="001763A4"/>
    <w:rsid w:val="00176413"/>
    <w:rsid w:val="00176717"/>
    <w:rsid w:val="0017678B"/>
    <w:rsid w:val="00176B11"/>
    <w:rsid w:val="00176FD3"/>
    <w:rsid w:val="001776C0"/>
    <w:rsid w:val="0017775E"/>
    <w:rsid w:val="00177798"/>
    <w:rsid w:val="001800BC"/>
    <w:rsid w:val="00180479"/>
    <w:rsid w:val="0018210D"/>
    <w:rsid w:val="001825E4"/>
    <w:rsid w:val="00182C07"/>
    <w:rsid w:val="001834F1"/>
    <w:rsid w:val="00183C42"/>
    <w:rsid w:val="0018464A"/>
    <w:rsid w:val="00184B9A"/>
    <w:rsid w:val="0018620D"/>
    <w:rsid w:val="0018620F"/>
    <w:rsid w:val="0018645B"/>
    <w:rsid w:val="00187A94"/>
    <w:rsid w:val="00187D96"/>
    <w:rsid w:val="00187E1B"/>
    <w:rsid w:val="00190B01"/>
    <w:rsid w:val="00191179"/>
    <w:rsid w:val="001915E5"/>
    <w:rsid w:val="00191C39"/>
    <w:rsid w:val="00193C31"/>
    <w:rsid w:val="0019416A"/>
    <w:rsid w:val="001943EA"/>
    <w:rsid w:val="00194584"/>
    <w:rsid w:val="00194F47"/>
    <w:rsid w:val="00195E11"/>
    <w:rsid w:val="001967D4"/>
    <w:rsid w:val="00196895"/>
    <w:rsid w:val="00196EC8"/>
    <w:rsid w:val="001971C8"/>
    <w:rsid w:val="001975B2"/>
    <w:rsid w:val="00197EA9"/>
    <w:rsid w:val="001A0407"/>
    <w:rsid w:val="001A1D5C"/>
    <w:rsid w:val="001A2933"/>
    <w:rsid w:val="001A3985"/>
    <w:rsid w:val="001A39FD"/>
    <w:rsid w:val="001A3D66"/>
    <w:rsid w:val="001A598C"/>
    <w:rsid w:val="001A6558"/>
    <w:rsid w:val="001A6F28"/>
    <w:rsid w:val="001A7268"/>
    <w:rsid w:val="001A76AA"/>
    <w:rsid w:val="001B07AA"/>
    <w:rsid w:val="001B0882"/>
    <w:rsid w:val="001B0DE5"/>
    <w:rsid w:val="001B11BC"/>
    <w:rsid w:val="001B17E9"/>
    <w:rsid w:val="001B20DC"/>
    <w:rsid w:val="001B2BC0"/>
    <w:rsid w:val="001B35C9"/>
    <w:rsid w:val="001B36EA"/>
    <w:rsid w:val="001B3A1F"/>
    <w:rsid w:val="001B453F"/>
    <w:rsid w:val="001B4A2D"/>
    <w:rsid w:val="001B5198"/>
    <w:rsid w:val="001B5ACF"/>
    <w:rsid w:val="001B5DE0"/>
    <w:rsid w:val="001B6553"/>
    <w:rsid w:val="001B771A"/>
    <w:rsid w:val="001B7958"/>
    <w:rsid w:val="001B7CD5"/>
    <w:rsid w:val="001C0387"/>
    <w:rsid w:val="001C1108"/>
    <w:rsid w:val="001C115D"/>
    <w:rsid w:val="001C12BE"/>
    <w:rsid w:val="001C1EF1"/>
    <w:rsid w:val="001C2390"/>
    <w:rsid w:val="001C26F4"/>
    <w:rsid w:val="001C31DE"/>
    <w:rsid w:val="001C37C4"/>
    <w:rsid w:val="001C3FAB"/>
    <w:rsid w:val="001C4261"/>
    <w:rsid w:val="001C43B8"/>
    <w:rsid w:val="001C4D22"/>
    <w:rsid w:val="001C50D7"/>
    <w:rsid w:val="001C5168"/>
    <w:rsid w:val="001C558A"/>
    <w:rsid w:val="001C5CD0"/>
    <w:rsid w:val="001C5D41"/>
    <w:rsid w:val="001C5EB5"/>
    <w:rsid w:val="001C6359"/>
    <w:rsid w:val="001C6E4B"/>
    <w:rsid w:val="001C70DB"/>
    <w:rsid w:val="001C7AED"/>
    <w:rsid w:val="001C7F67"/>
    <w:rsid w:val="001D05B5"/>
    <w:rsid w:val="001D08A3"/>
    <w:rsid w:val="001D0950"/>
    <w:rsid w:val="001D1253"/>
    <w:rsid w:val="001D21EB"/>
    <w:rsid w:val="001D22E8"/>
    <w:rsid w:val="001D2E5F"/>
    <w:rsid w:val="001D3BE9"/>
    <w:rsid w:val="001D434F"/>
    <w:rsid w:val="001D4E71"/>
    <w:rsid w:val="001D4E85"/>
    <w:rsid w:val="001D6549"/>
    <w:rsid w:val="001D6908"/>
    <w:rsid w:val="001D701F"/>
    <w:rsid w:val="001E0AF7"/>
    <w:rsid w:val="001E1B4B"/>
    <w:rsid w:val="001E1B51"/>
    <w:rsid w:val="001E1B5D"/>
    <w:rsid w:val="001E2216"/>
    <w:rsid w:val="001E268A"/>
    <w:rsid w:val="001E2D2A"/>
    <w:rsid w:val="001E3757"/>
    <w:rsid w:val="001E3F53"/>
    <w:rsid w:val="001E4294"/>
    <w:rsid w:val="001E45D5"/>
    <w:rsid w:val="001E46F1"/>
    <w:rsid w:val="001E4A15"/>
    <w:rsid w:val="001E50F8"/>
    <w:rsid w:val="001E5C60"/>
    <w:rsid w:val="001E5D9F"/>
    <w:rsid w:val="001E6077"/>
    <w:rsid w:val="001E6903"/>
    <w:rsid w:val="001E7405"/>
    <w:rsid w:val="001E7FE7"/>
    <w:rsid w:val="001F052B"/>
    <w:rsid w:val="001F07E6"/>
    <w:rsid w:val="001F0C8A"/>
    <w:rsid w:val="001F0D62"/>
    <w:rsid w:val="001F0E0A"/>
    <w:rsid w:val="001F10D4"/>
    <w:rsid w:val="001F1DD9"/>
    <w:rsid w:val="001F1FC9"/>
    <w:rsid w:val="001F221D"/>
    <w:rsid w:val="001F231E"/>
    <w:rsid w:val="001F2BE7"/>
    <w:rsid w:val="001F2C31"/>
    <w:rsid w:val="001F2F77"/>
    <w:rsid w:val="001F36DD"/>
    <w:rsid w:val="001F3DF1"/>
    <w:rsid w:val="001F592D"/>
    <w:rsid w:val="001F5B54"/>
    <w:rsid w:val="001F5BEB"/>
    <w:rsid w:val="001F61A9"/>
    <w:rsid w:val="001F640E"/>
    <w:rsid w:val="001F71CE"/>
    <w:rsid w:val="001F7260"/>
    <w:rsid w:val="001F7A4D"/>
    <w:rsid w:val="001F7C45"/>
    <w:rsid w:val="001F7CEF"/>
    <w:rsid w:val="0020024E"/>
    <w:rsid w:val="00200EC7"/>
    <w:rsid w:val="00202D97"/>
    <w:rsid w:val="00202D9B"/>
    <w:rsid w:val="0020401A"/>
    <w:rsid w:val="00204165"/>
    <w:rsid w:val="002057D6"/>
    <w:rsid w:val="00206309"/>
    <w:rsid w:val="00206A75"/>
    <w:rsid w:val="00210384"/>
    <w:rsid w:val="0021061C"/>
    <w:rsid w:val="002112B2"/>
    <w:rsid w:val="0021171B"/>
    <w:rsid w:val="002119C1"/>
    <w:rsid w:val="00211B50"/>
    <w:rsid w:val="00211C96"/>
    <w:rsid w:val="0021306B"/>
    <w:rsid w:val="00214719"/>
    <w:rsid w:val="00214A16"/>
    <w:rsid w:val="002159D1"/>
    <w:rsid w:val="00215BC2"/>
    <w:rsid w:val="002164F8"/>
    <w:rsid w:val="00216648"/>
    <w:rsid w:val="0021693B"/>
    <w:rsid w:val="00216A9A"/>
    <w:rsid w:val="00216BE1"/>
    <w:rsid w:val="002172D1"/>
    <w:rsid w:val="002174BD"/>
    <w:rsid w:val="0021759C"/>
    <w:rsid w:val="00217697"/>
    <w:rsid w:val="00217712"/>
    <w:rsid w:val="002178D4"/>
    <w:rsid w:val="00217BD1"/>
    <w:rsid w:val="0022094E"/>
    <w:rsid w:val="00220C7F"/>
    <w:rsid w:val="0022130E"/>
    <w:rsid w:val="002215F9"/>
    <w:rsid w:val="002219E7"/>
    <w:rsid w:val="002222BA"/>
    <w:rsid w:val="00222473"/>
    <w:rsid w:val="00222700"/>
    <w:rsid w:val="00222C55"/>
    <w:rsid w:val="00222FCB"/>
    <w:rsid w:val="002230E2"/>
    <w:rsid w:val="002235B7"/>
    <w:rsid w:val="00223F8C"/>
    <w:rsid w:val="00224E35"/>
    <w:rsid w:val="0022620D"/>
    <w:rsid w:val="0022703E"/>
    <w:rsid w:val="0022773D"/>
    <w:rsid w:val="0022777C"/>
    <w:rsid w:val="00227E03"/>
    <w:rsid w:val="00227E2D"/>
    <w:rsid w:val="0023122F"/>
    <w:rsid w:val="00231507"/>
    <w:rsid w:val="00231874"/>
    <w:rsid w:val="00231B78"/>
    <w:rsid w:val="00232D52"/>
    <w:rsid w:val="00233CD7"/>
    <w:rsid w:val="00234131"/>
    <w:rsid w:val="00234B90"/>
    <w:rsid w:val="00235096"/>
    <w:rsid w:val="002351D6"/>
    <w:rsid w:val="00235979"/>
    <w:rsid w:val="00235E5C"/>
    <w:rsid w:val="00235EE5"/>
    <w:rsid w:val="002365D6"/>
    <w:rsid w:val="002368E5"/>
    <w:rsid w:val="002379FB"/>
    <w:rsid w:val="00240293"/>
    <w:rsid w:val="002425F4"/>
    <w:rsid w:val="00243082"/>
    <w:rsid w:val="0024345E"/>
    <w:rsid w:val="0024347B"/>
    <w:rsid w:val="00243837"/>
    <w:rsid w:val="00243CA4"/>
    <w:rsid w:val="00244C0B"/>
    <w:rsid w:val="00244F59"/>
    <w:rsid w:val="00245DDC"/>
    <w:rsid w:val="00245F2A"/>
    <w:rsid w:val="00245FF9"/>
    <w:rsid w:val="00246111"/>
    <w:rsid w:val="00246DE2"/>
    <w:rsid w:val="0024700F"/>
    <w:rsid w:val="0024713E"/>
    <w:rsid w:val="00247B2D"/>
    <w:rsid w:val="00250180"/>
    <w:rsid w:val="002506A5"/>
    <w:rsid w:val="00250BB9"/>
    <w:rsid w:val="00251087"/>
    <w:rsid w:val="002516EC"/>
    <w:rsid w:val="00251FC1"/>
    <w:rsid w:val="00252BD7"/>
    <w:rsid w:val="002537FF"/>
    <w:rsid w:val="002570AE"/>
    <w:rsid w:val="00257147"/>
    <w:rsid w:val="0025748F"/>
    <w:rsid w:val="00260805"/>
    <w:rsid w:val="00261620"/>
    <w:rsid w:val="00261C7D"/>
    <w:rsid w:val="002629B4"/>
    <w:rsid w:val="00262D99"/>
    <w:rsid w:val="00262DCA"/>
    <w:rsid w:val="002632DA"/>
    <w:rsid w:val="0026346E"/>
    <w:rsid w:val="00263907"/>
    <w:rsid w:val="00263D03"/>
    <w:rsid w:val="00264AA0"/>
    <w:rsid w:val="00264E7D"/>
    <w:rsid w:val="00266328"/>
    <w:rsid w:val="0026673B"/>
    <w:rsid w:val="00266766"/>
    <w:rsid w:val="00266F8F"/>
    <w:rsid w:val="00267BC4"/>
    <w:rsid w:val="00270573"/>
    <w:rsid w:val="00270EBD"/>
    <w:rsid w:val="00271157"/>
    <w:rsid w:val="00272027"/>
    <w:rsid w:val="00273B63"/>
    <w:rsid w:val="00274231"/>
    <w:rsid w:val="002748B0"/>
    <w:rsid w:val="00274964"/>
    <w:rsid w:val="00275B5C"/>
    <w:rsid w:val="00275D30"/>
    <w:rsid w:val="00275E95"/>
    <w:rsid w:val="002760CA"/>
    <w:rsid w:val="002763FA"/>
    <w:rsid w:val="0027676A"/>
    <w:rsid w:val="002767CA"/>
    <w:rsid w:val="00277938"/>
    <w:rsid w:val="00277CF1"/>
    <w:rsid w:val="0028207A"/>
    <w:rsid w:val="002820BA"/>
    <w:rsid w:val="002832E5"/>
    <w:rsid w:val="0028362C"/>
    <w:rsid w:val="00283A6B"/>
    <w:rsid w:val="00283F69"/>
    <w:rsid w:val="00283FE8"/>
    <w:rsid w:val="002848FC"/>
    <w:rsid w:val="00285418"/>
    <w:rsid w:val="00285C8D"/>
    <w:rsid w:val="0028662F"/>
    <w:rsid w:val="0028716A"/>
    <w:rsid w:val="00287AF5"/>
    <w:rsid w:val="0029073F"/>
    <w:rsid w:val="002914EB"/>
    <w:rsid w:val="002919CE"/>
    <w:rsid w:val="00291B31"/>
    <w:rsid w:val="00291C4B"/>
    <w:rsid w:val="00292D98"/>
    <w:rsid w:val="00294733"/>
    <w:rsid w:val="00294E2F"/>
    <w:rsid w:val="00294EE9"/>
    <w:rsid w:val="00295A1B"/>
    <w:rsid w:val="00297B4C"/>
    <w:rsid w:val="002A0B3A"/>
    <w:rsid w:val="002A1596"/>
    <w:rsid w:val="002A1C7E"/>
    <w:rsid w:val="002A201A"/>
    <w:rsid w:val="002A2691"/>
    <w:rsid w:val="002A28FD"/>
    <w:rsid w:val="002A2F1B"/>
    <w:rsid w:val="002A328E"/>
    <w:rsid w:val="002A377F"/>
    <w:rsid w:val="002A3C0B"/>
    <w:rsid w:val="002A3C5E"/>
    <w:rsid w:val="002A3FBD"/>
    <w:rsid w:val="002A42C7"/>
    <w:rsid w:val="002A49E9"/>
    <w:rsid w:val="002A4A3A"/>
    <w:rsid w:val="002A4F31"/>
    <w:rsid w:val="002A628F"/>
    <w:rsid w:val="002A6A89"/>
    <w:rsid w:val="002A7731"/>
    <w:rsid w:val="002B01B2"/>
    <w:rsid w:val="002B0283"/>
    <w:rsid w:val="002B1536"/>
    <w:rsid w:val="002B15EE"/>
    <w:rsid w:val="002B1970"/>
    <w:rsid w:val="002B1F3D"/>
    <w:rsid w:val="002B2269"/>
    <w:rsid w:val="002B2A40"/>
    <w:rsid w:val="002B2D44"/>
    <w:rsid w:val="002B306A"/>
    <w:rsid w:val="002B328C"/>
    <w:rsid w:val="002B3834"/>
    <w:rsid w:val="002B3B09"/>
    <w:rsid w:val="002B3B9C"/>
    <w:rsid w:val="002B46BA"/>
    <w:rsid w:val="002B4C1C"/>
    <w:rsid w:val="002B4D51"/>
    <w:rsid w:val="002B5132"/>
    <w:rsid w:val="002B5C8B"/>
    <w:rsid w:val="002B6117"/>
    <w:rsid w:val="002B65BE"/>
    <w:rsid w:val="002B66EB"/>
    <w:rsid w:val="002B69C3"/>
    <w:rsid w:val="002B6ACC"/>
    <w:rsid w:val="002B7476"/>
    <w:rsid w:val="002B7E56"/>
    <w:rsid w:val="002C011B"/>
    <w:rsid w:val="002C1EAC"/>
    <w:rsid w:val="002C1F85"/>
    <w:rsid w:val="002C2903"/>
    <w:rsid w:val="002C3251"/>
    <w:rsid w:val="002C6488"/>
    <w:rsid w:val="002C681F"/>
    <w:rsid w:val="002C7B78"/>
    <w:rsid w:val="002D0176"/>
    <w:rsid w:val="002D0396"/>
    <w:rsid w:val="002D1324"/>
    <w:rsid w:val="002D137D"/>
    <w:rsid w:val="002D2489"/>
    <w:rsid w:val="002D2C08"/>
    <w:rsid w:val="002D3F20"/>
    <w:rsid w:val="002D404D"/>
    <w:rsid w:val="002D467D"/>
    <w:rsid w:val="002D4C00"/>
    <w:rsid w:val="002D4FB9"/>
    <w:rsid w:val="002D528A"/>
    <w:rsid w:val="002D52FF"/>
    <w:rsid w:val="002D5769"/>
    <w:rsid w:val="002D59C8"/>
    <w:rsid w:val="002D5AB4"/>
    <w:rsid w:val="002D5DD4"/>
    <w:rsid w:val="002D68FA"/>
    <w:rsid w:val="002D75A5"/>
    <w:rsid w:val="002D7F0A"/>
    <w:rsid w:val="002E1907"/>
    <w:rsid w:val="002E1908"/>
    <w:rsid w:val="002E262E"/>
    <w:rsid w:val="002E2641"/>
    <w:rsid w:val="002E26D3"/>
    <w:rsid w:val="002E29E6"/>
    <w:rsid w:val="002E29E9"/>
    <w:rsid w:val="002E3EDA"/>
    <w:rsid w:val="002E45D9"/>
    <w:rsid w:val="002E53F1"/>
    <w:rsid w:val="002E56E3"/>
    <w:rsid w:val="002E610B"/>
    <w:rsid w:val="002E61AA"/>
    <w:rsid w:val="002E6455"/>
    <w:rsid w:val="002E7505"/>
    <w:rsid w:val="002E78D5"/>
    <w:rsid w:val="002E7EA9"/>
    <w:rsid w:val="002E7F60"/>
    <w:rsid w:val="002E7FC0"/>
    <w:rsid w:val="002F0CCD"/>
    <w:rsid w:val="002F0FA7"/>
    <w:rsid w:val="002F132C"/>
    <w:rsid w:val="002F18E0"/>
    <w:rsid w:val="002F1D64"/>
    <w:rsid w:val="002F1D7A"/>
    <w:rsid w:val="002F252E"/>
    <w:rsid w:val="002F29E0"/>
    <w:rsid w:val="002F3AA2"/>
    <w:rsid w:val="002F3B9F"/>
    <w:rsid w:val="002F3E0A"/>
    <w:rsid w:val="002F3FFC"/>
    <w:rsid w:val="002F4BCE"/>
    <w:rsid w:val="002F5688"/>
    <w:rsid w:val="002F7093"/>
    <w:rsid w:val="002F735D"/>
    <w:rsid w:val="002F7D95"/>
    <w:rsid w:val="002F7EF8"/>
    <w:rsid w:val="00300385"/>
    <w:rsid w:val="0030126C"/>
    <w:rsid w:val="00301488"/>
    <w:rsid w:val="00301945"/>
    <w:rsid w:val="00301BC6"/>
    <w:rsid w:val="003023A7"/>
    <w:rsid w:val="003027A1"/>
    <w:rsid w:val="003035F6"/>
    <w:rsid w:val="00303744"/>
    <w:rsid w:val="00303B83"/>
    <w:rsid w:val="00303DEE"/>
    <w:rsid w:val="00303F12"/>
    <w:rsid w:val="00304245"/>
    <w:rsid w:val="0030438F"/>
    <w:rsid w:val="00305200"/>
    <w:rsid w:val="0030602D"/>
    <w:rsid w:val="00306255"/>
    <w:rsid w:val="0030671F"/>
    <w:rsid w:val="00306FB8"/>
    <w:rsid w:val="00307256"/>
    <w:rsid w:val="00307297"/>
    <w:rsid w:val="003077D8"/>
    <w:rsid w:val="00307C40"/>
    <w:rsid w:val="00307DF9"/>
    <w:rsid w:val="00310EAF"/>
    <w:rsid w:val="0031171F"/>
    <w:rsid w:val="003127EC"/>
    <w:rsid w:val="00312829"/>
    <w:rsid w:val="003142C8"/>
    <w:rsid w:val="003146DA"/>
    <w:rsid w:val="0031525A"/>
    <w:rsid w:val="0031527C"/>
    <w:rsid w:val="00315645"/>
    <w:rsid w:val="00315C5A"/>
    <w:rsid w:val="00315DFE"/>
    <w:rsid w:val="00316E5F"/>
    <w:rsid w:val="0032019D"/>
    <w:rsid w:val="003202FB"/>
    <w:rsid w:val="003203E9"/>
    <w:rsid w:val="00321F71"/>
    <w:rsid w:val="00323310"/>
    <w:rsid w:val="00323CA2"/>
    <w:rsid w:val="00324983"/>
    <w:rsid w:val="00325A3B"/>
    <w:rsid w:val="00325C42"/>
    <w:rsid w:val="003266BF"/>
    <w:rsid w:val="00326B8D"/>
    <w:rsid w:val="00327919"/>
    <w:rsid w:val="00327A30"/>
    <w:rsid w:val="00327C71"/>
    <w:rsid w:val="00330078"/>
    <w:rsid w:val="0033022D"/>
    <w:rsid w:val="00330242"/>
    <w:rsid w:val="003307D1"/>
    <w:rsid w:val="003314C7"/>
    <w:rsid w:val="00332A14"/>
    <w:rsid w:val="003331F2"/>
    <w:rsid w:val="00333D59"/>
    <w:rsid w:val="00334BCF"/>
    <w:rsid w:val="00335C26"/>
    <w:rsid w:val="003362BF"/>
    <w:rsid w:val="0033716E"/>
    <w:rsid w:val="0033716F"/>
    <w:rsid w:val="00337551"/>
    <w:rsid w:val="00337749"/>
    <w:rsid w:val="0033784E"/>
    <w:rsid w:val="003405A8"/>
    <w:rsid w:val="00340B1A"/>
    <w:rsid w:val="00341409"/>
    <w:rsid w:val="003414F7"/>
    <w:rsid w:val="003418FE"/>
    <w:rsid w:val="003419ED"/>
    <w:rsid w:val="00341C49"/>
    <w:rsid w:val="003424A8"/>
    <w:rsid w:val="00343110"/>
    <w:rsid w:val="00343189"/>
    <w:rsid w:val="00343BE0"/>
    <w:rsid w:val="00344284"/>
    <w:rsid w:val="00344517"/>
    <w:rsid w:val="00344A8F"/>
    <w:rsid w:val="00344BBC"/>
    <w:rsid w:val="003450F3"/>
    <w:rsid w:val="00345492"/>
    <w:rsid w:val="003456F6"/>
    <w:rsid w:val="00345FD3"/>
    <w:rsid w:val="00346186"/>
    <w:rsid w:val="003461EB"/>
    <w:rsid w:val="00346490"/>
    <w:rsid w:val="003464DE"/>
    <w:rsid w:val="00346CEA"/>
    <w:rsid w:val="0034735C"/>
    <w:rsid w:val="0034745F"/>
    <w:rsid w:val="003476C7"/>
    <w:rsid w:val="003477FD"/>
    <w:rsid w:val="00347C23"/>
    <w:rsid w:val="00347D2A"/>
    <w:rsid w:val="00350290"/>
    <w:rsid w:val="0035079C"/>
    <w:rsid w:val="00350A0D"/>
    <w:rsid w:val="00351FB6"/>
    <w:rsid w:val="00352C2C"/>
    <w:rsid w:val="003532B4"/>
    <w:rsid w:val="00353307"/>
    <w:rsid w:val="00353A43"/>
    <w:rsid w:val="00354030"/>
    <w:rsid w:val="00354C0A"/>
    <w:rsid w:val="00355520"/>
    <w:rsid w:val="003558A0"/>
    <w:rsid w:val="00355FF7"/>
    <w:rsid w:val="003566F3"/>
    <w:rsid w:val="0035751F"/>
    <w:rsid w:val="00357648"/>
    <w:rsid w:val="00357738"/>
    <w:rsid w:val="003619E5"/>
    <w:rsid w:val="00361BDE"/>
    <w:rsid w:val="00361E3C"/>
    <w:rsid w:val="00362AAE"/>
    <w:rsid w:val="003630BC"/>
    <w:rsid w:val="003633D4"/>
    <w:rsid w:val="00363936"/>
    <w:rsid w:val="00364148"/>
    <w:rsid w:val="003649C9"/>
    <w:rsid w:val="00364FC8"/>
    <w:rsid w:val="00365071"/>
    <w:rsid w:val="003650F3"/>
    <w:rsid w:val="00365407"/>
    <w:rsid w:val="0036564A"/>
    <w:rsid w:val="00365EA8"/>
    <w:rsid w:val="00365EED"/>
    <w:rsid w:val="003663D5"/>
    <w:rsid w:val="003663DA"/>
    <w:rsid w:val="00367585"/>
    <w:rsid w:val="003675AA"/>
    <w:rsid w:val="00367A73"/>
    <w:rsid w:val="00367A7E"/>
    <w:rsid w:val="00367CFF"/>
    <w:rsid w:val="00367FC4"/>
    <w:rsid w:val="003709B8"/>
    <w:rsid w:val="00370C52"/>
    <w:rsid w:val="00371224"/>
    <w:rsid w:val="00371677"/>
    <w:rsid w:val="003716CD"/>
    <w:rsid w:val="003718DA"/>
    <w:rsid w:val="0037221F"/>
    <w:rsid w:val="00372611"/>
    <w:rsid w:val="003727A9"/>
    <w:rsid w:val="003734B7"/>
    <w:rsid w:val="00374224"/>
    <w:rsid w:val="00374962"/>
    <w:rsid w:val="00374AC4"/>
    <w:rsid w:val="00374CAD"/>
    <w:rsid w:val="00375453"/>
    <w:rsid w:val="00375952"/>
    <w:rsid w:val="00376175"/>
    <w:rsid w:val="003762E1"/>
    <w:rsid w:val="00376BB4"/>
    <w:rsid w:val="003770F4"/>
    <w:rsid w:val="003771E1"/>
    <w:rsid w:val="0038092B"/>
    <w:rsid w:val="00381A34"/>
    <w:rsid w:val="0038204D"/>
    <w:rsid w:val="00382137"/>
    <w:rsid w:val="00382E89"/>
    <w:rsid w:val="0038357D"/>
    <w:rsid w:val="00383891"/>
    <w:rsid w:val="00383D32"/>
    <w:rsid w:val="003841C0"/>
    <w:rsid w:val="0038463A"/>
    <w:rsid w:val="00384DAF"/>
    <w:rsid w:val="00385187"/>
    <w:rsid w:val="00386721"/>
    <w:rsid w:val="003879A3"/>
    <w:rsid w:val="00387A45"/>
    <w:rsid w:val="00390344"/>
    <w:rsid w:val="00390375"/>
    <w:rsid w:val="00391083"/>
    <w:rsid w:val="00391CEC"/>
    <w:rsid w:val="00392856"/>
    <w:rsid w:val="00392A6E"/>
    <w:rsid w:val="0039336E"/>
    <w:rsid w:val="003939D8"/>
    <w:rsid w:val="00393CF0"/>
    <w:rsid w:val="00393DA9"/>
    <w:rsid w:val="00394287"/>
    <w:rsid w:val="00394DB7"/>
    <w:rsid w:val="00395F9A"/>
    <w:rsid w:val="00396776"/>
    <w:rsid w:val="00396DAE"/>
    <w:rsid w:val="00397B00"/>
    <w:rsid w:val="003A0173"/>
    <w:rsid w:val="003A020E"/>
    <w:rsid w:val="003A06C3"/>
    <w:rsid w:val="003A0784"/>
    <w:rsid w:val="003A1048"/>
    <w:rsid w:val="003A1551"/>
    <w:rsid w:val="003A1B26"/>
    <w:rsid w:val="003A21BF"/>
    <w:rsid w:val="003A2D3D"/>
    <w:rsid w:val="003A3091"/>
    <w:rsid w:val="003A312D"/>
    <w:rsid w:val="003A320A"/>
    <w:rsid w:val="003A4AE4"/>
    <w:rsid w:val="003A4E5F"/>
    <w:rsid w:val="003A59C4"/>
    <w:rsid w:val="003A5AF1"/>
    <w:rsid w:val="003A5D4F"/>
    <w:rsid w:val="003A6DFB"/>
    <w:rsid w:val="003A752B"/>
    <w:rsid w:val="003A7D7C"/>
    <w:rsid w:val="003B01B5"/>
    <w:rsid w:val="003B0408"/>
    <w:rsid w:val="003B07EF"/>
    <w:rsid w:val="003B0EFB"/>
    <w:rsid w:val="003B1488"/>
    <w:rsid w:val="003B174F"/>
    <w:rsid w:val="003B1C07"/>
    <w:rsid w:val="003B2030"/>
    <w:rsid w:val="003B2345"/>
    <w:rsid w:val="003B273C"/>
    <w:rsid w:val="003B2D25"/>
    <w:rsid w:val="003B32C1"/>
    <w:rsid w:val="003B33DE"/>
    <w:rsid w:val="003B4528"/>
    <w:rsid w:val="003B4B22"/>
    <w:rsid w:val="003B5512"/>
    <w:rsid w:val="003B62B8"/>
    <w:rsid w:val="003B6A0D"/>
    <w:rsid w:val="003B6D29"/>
    <w:rsid w:val="003B7625"/>
    <w:rsid w:val="003B788B"/>
    <w:rsid w:val="003B796A"/>
    <w:rsid w:val="003C0CE8"/>
    <w:rsid w:val="003C1133"/>
    <w:rsid w:val="003C15A9"/>
    <w:rsid w:val="003C277B"/>
    <w:rsid w:val="003C2974"/>
    <w:rsid w:val="003C3367"/>
    <w:rsid w:val="003C3E5E"/>
    <w:rsid w:val="003C4494"/>
    <w:rsid w:val="003C4DF2"/>
    <w:rsid w:val="003C5103"/>
    <w:rsid w:val="003C5E14"/>
    <w:rsid w:val="003C6B90"/>
    <w:rsid w:val="003C6DC3"/>
    <w:rsid w:val="003C7645"/>
    <w:rsid w:val="003D1227"/>
    <w:rsid w:val="003D144A"/>
    <w:rsid w:val="003D2087"/>
    <w:rsid w:val="003D26F1"/>
    <w:rsid w:val="003D29FA"/>
    <w:rsid w:val="003D31DB"/>
    <w:rsid w:val="003D33F4"/>
    <w:rsid w:val="003D354C"/>
    <w:rsid w:val="003D3677"/>
    <w:rsid w:val="003D3805"/>
    <w:rsid w:val="003D3F16"/>
    <w:rsid w:val="003D4286"/>
    <w:rsid w:val="003D446D"/>
    <w:rsid w:val="003D45F1"/>
    <w:rsid w:val="003D4617"/>
    <w:rsid w:val="003D463F"/>
    <w:rsid w:val="003D4940"/>
    <w:rsid w:val="003D5C57"/>
    <w:rsid w:val="003D66B0"/>
    <w:rsid w:val="003D7376"/>
    <w:rsid w:val="003D7380"/>
    <w:rsid w:val="003D75F0"/>
    <w:rsid w:val="003D7773"/>
    <w:rsid w:val="003D77B9"/>
    <w:rsid w:val="003D7D20"/>
    <w:rsid w:val="003D7F12"/>
    <w:rsid w:val="003E0629"/>
    <w:rsid w:val="003E1245"/>
    <w:rsid w:val="003E1465"/>
    <w:rsid w:val="003E17CE"/>
    <w:rsid w:val="003E2633"/>
    <w:rsid w:val="003E3057"/>
    <w:rsid w:val="003E30A5"/>
    <w:rsid w:val="003E3219"/>
    <w:rsid w:val="003E57C1"/>
    <w:rsid w:val="003E5B89"/>
    <w:rsid w:val="003E6158"/>
    <w:rsid w:val="003E69A8"/>
    <w:rsid w:val="003E6A1A"/>
    <w:rsid w:val="003E6C74"/>
    <w:rsid w:val="003E70F1"/>
    <w:rsid w:val="003E760E"/>
    <w:rsid w:val="003E7B3F"/>
    <w:rsid w:val="003F034B"/>
    <w:rsid w:val="003F071F"/>
    <w:rsid w:val="003F078E"/>
    <w:rsid w:val="003F0DA2"/>
    <w:rsid w:val="003F0F59"/>
    <w:rsid w:val="003F1697"/>
    <w:rsid w:val="003F175F"/>
    <w:rsid w:val="003F1970"/>
    <w:rsid w:val="003F1A7F"/>
    <w:rsid w:val="003F3022"/>
    <w:rsid w:val="003F3432"/>
    <w:rsid w:val="003F3544"/>
    <w:rsid w:val="003F38CA"/>
    <w:rsid w:val="003F4240"/>
    <w:rsid w:val="003F4676"/>
    <w:rsid w:val="003F4C2C"/>
    <w:rsid w:val="003F5348"/>
    <w:rsid w:val="003F542A"/>
    <w:rsid w:val="003F64E8"/>
    <w:rsid w:val="003F66F7"/>
    <w:rsid w:val="003F6C90"/>
    <w:rsid w:val="003F774B"/>
    <w:rsid w:val="003F7EA1"/>
    <w:rsid w:val="00400635"/>
    <w:rsid w:val="004006AC"/>
    <w:rsid w:val="004009DC"/>
    <w:rsid w:val="00401786"/>
    <w:rsid w:val="00401EFB"/>
    <w:rsid w:val="0040293F"/>
    <w:rsid w:val="00402CC2"/>
    <w:rsid w:val="00402FCA"/>
    <w:rsid w:val="00403327"/>
    <w:rsid w:val="00403596"/>
    <w:rsid w:val="0040417E"/>
    <w:rsid w:val="004043B8"/>
    <w:rsid w:val="0040605C"/>
    <w:rsid w:val="00406128"/>
    <w:rsid w:val="0040690D"/>
    <w:rsid w:val="00407FF9"/>
    <w:rsid w:val="00410238"/>
    <w:rsid w:val="00410819"/>
    <w:rsid w:val="0041098B"/>
    <w:rsid w:val="004110C0"/>
    <w:rsid w:val="00411A78"/>
    <w:rsid w:val="00411AF6"/>
    <w:rsid w:val="00412E30"/>
    <w:rsid w:val="00414C30"/>
    <w:rsid w:val="00415884"/>
    <w:rsid w:val="004159CD"/>
    <w:rsid w:val="00415C41"/>
    <w:rsid w:val="0041669A"/>
    <w:rsid w:val="0041686C"/>
    <w:rsid w:val="00416BF4"/>
    <w:rsid w:val="00420007"/>
    <w:rsid w:val="00421508"/>
    <w:rsid w:val="00422A15"/>
    <w:rsid w:val="00423210"/>
    <w:rsid w:val="004235C1"/>
    <w:rsid w:val="00423866"/>
    <w:rsid w:val="00423C6F"/>
    <w:rsid w:val="00423DE3"/>
    <w:rsid w:val="004240FC"/>
    <w:rsid w:val="004247B6"/>
    <w:rsid w:val="0042491B"/>
    <w:rsid w:val="00424E18"/>
    <w:rsid w:val="00424EF4"/>
    <w:rsid w:val="00425EF9"/>
    <w:rsid w:val="00426796"/>
    <w:rsid w:val="0042689D"/>
    <w:rsid w:val="00426F33"/>
    <w:rsid w:val="0042762E"/>
    <w:rsid w:val="004276C5"/>
    <w:rsid w:val="00427C2A"/>
    <w:rsid w:val="00430F3C"/>
    <w:rsid w:val="00431C4A"/>
    <w:rsid w:val="00431D7F"/>
    <w:rsid w:val="004323A7"/>
    <w:rsid w:val="004326D1"/>
    <w:rsid w:val="004335F4"/>
    <w:rsid w:val="00433615"/>
    <w:rsid w:val="00433BAF"/>
    <w:rsid w:val="00433C17"/>
    <w:rsid w:val="0043469C"/>
    <w:rsid w:val="0043489A"/>
    <w:rsid w:val="004353E6"/>
    <w:rsid w:val="00435980"/>
    <w:rsid w:val="00435F76"/>
    <w:rsid w:val="00436552"/>
    <w:rsid w:val="0043719B"/>
    <w:rsid w:val="00441914"/>
    <w:rsid w:val="00441D78"/>
    <w:rsid w:val="00441E05"/>
    <w:rsid w:val="004423EF"/>
    <w:rsid w:val="004433CF"/>
    <w:rsid w:val="004439B2"/>
    <w:rsid w:val="00443EDE"/>
    <w:rsid w:val="0044434E"/>
    <w:rsid w:val="00445024"/>
    <w:rsid w:val="004451DE"/>
    <w:rsid w:val="00445CA1"/>
    <w:rsid w:val="00446A77"/>
    <w:rsid w:val="00446D52"/>
    <w:rsid w:val="00447293"/>
    <w:rsid w:val="004479CB"/>
    <w:rsid w:val="004516F7"/>
    <w:rsid w:val="004519CE"/>
    <w:rsid w:val="00451B6C"/>
    <w:rsid w:val="00451E6F"/>
    <w:rsid w:val="004520CA"/>
    <w:rsid w:val="0045214C"/>
    <w:rsid w:val="0045294C"/>
    <w:rsid w:val="00452D67"/>
    <w:rsid w:val="004539EA"/>
    <w:rsid w:val="00453B29"/>
    <w:rsid w:val="004540B5"/>
    <w:rsid w:val="004548E7"/>
    <w:rsid w:val="00454EEA"/>
    <w:rsid w:val="0045500D"/>
    <w:rsid w:val="00456D3F"/>
    <w:rsid w:val="004571D5"/>
    <w:rsid w:val="00457C01"/>
    <w:rsid w:val="004612B5"/>
    <w:rsid w:val="00461615"/>
    <w:rsid w:val="004617AA"/>
    <w:rsid w:val="004623F9"/>
    <w:rsid w:val="0046292E"/>
    <w:rsid w:val="0046362B"/>
    <w:rsid w:val="004641E7"/>
    <w:rsid w:val="004643C4"/>
    <w:rsid w:val="00464C00"/>
    <w:rsid w:val="00465094"/>
    <w:rsid w:val="00465287"/>
    <w:rsid w:val="004656AE"/>
    <w:rsid w:val="00467477"/>
    <w:rsid w:val="00467589"/>
    <w:rsid w:val="00470154"/>
    <w:rsid w:val="004701C4"/>
    <w:rsid w:val="0047035F"/>
    <w:rsid w:val="00470BB1"/>
    <w:rsid w:val="00471209"/>
    <w:rsid w:val="0047186C"/>
    <w:rsid w:val="00472268"/>
    <w:rsid w:val="00472413"/>
    <w:rsid w:val="00474B72"/>
    <w:rsid w:val="0047591D"/>
    <w:rsid w:val="00475964"/>
    <w:rsid w:val="004767DF"/>
    <w:rsid w:val="00476888"/>
    <w:rsid w:val="00476B96"/>
    <w:rsid w:val="00477C3C"/>
    <w:rsid w:val="00480421"/>
    <w:rsid w:val="00480596"/>
    <w:rsid w:val="00480618"/>
    <w:rsid w:val="00480F12"/>
    <w:rsid w:val="004822A5"/>
    <w:rsid w:val="004834F6"/>
    <w:rsid w:val="00483AB6"/>
    <w:rsid w:val="004841AF"/>
    <w:rsid w:val="004848BE"/>
    <w:rsid w:val="00484E61"/>
    <w:rsid w:val="0048509A"/>
    <w:rsid w:val="0048601F"/>
    <w:rsid w:val="004860DB"/>
    <w:rsid w:val="00486722"/>
    <w:rsid w:val="00486C36"/>
    <w:rsid w:val="00486D2B"/>
    <w:rsid w:val="00487C34"/>
    <w:rsid w:val="00487C90"/>
    <w:rsid w:val="0049069B"/>
    <w:rsid w:val="00490873"/>
    <w:rsid w:val="00491A6D"/>
    <w:rsid w:val="00491FEC"/>
    <w:rsid w:val="0049229C"/>
    <w:rsid w:val="0049247F"/>
    <w:rsid w:val="004929EC"/>
    <w:rsid w:val="004931EC"/>
    <w:rsid w:val="0049430A"/>
    <w:rsid w:val="004943C7"/>
    <w:rsid w:val="0049659C"/>
    <w:rsid w:val="00496806"/>
    <w:rsid w:val="00496920"/>
    <w:rsid w:val="004972E2"/>
    <w:rsid w:val="00497D28"/>
    <w:rsid w:val="004A061D"/>
    <w:rsid w:val="004A0BD3"/>
    <w:rsid w:val="004A1072"/>
    <w:rsid w:val="004A1398"/>
    <w:rsid w:val="004A1746"/>
    <w:rsid w:val="004A1A71"/>
    <w:rsid w:val="004A2269"/>
    <w:rsid w:val="004A2853"/>
    <w:rsid w:val="004A2B87"/>
    <w:rsid w:val="004A2C66"/>
    <w:rsid w:val="004A4037"/>
    <w:rsid w:val="004A4921"/>
    <w:rsid w:val="004A4A18"/>
    <w:rsid w:val="004A4BE4"/>
    <w:rsid w:val="004A66AD"/>
    <w:rsid w:val="004A713E"/>
    <w:rsid w:val="004A7419"/>
    <w:rsid w:val="004A75A2"/>
    <w:rsid w:val="004A7EBF"/>
    <w:rsid w:val="004A7EDE"/>
    <w:rsid w:val="004B006A"/>
    <w:rsid w:val="004B058D"/>
    <w:rsid w:val="004B09F5"/>
    <w:rsid w:val="004B1170"/>
    <w:rsid w:val="004B1178"/>
    <w:rsid w:val="004B2B7E"/>
    <w:rsid w:val="004B332F"/>
    <w:rsid w:val="004B3909"/>
    <w:rsid w:val="004B3FCC"/>
    <w:rsid w:val="004B3FD1"/>
    <w:rsid w:val="004B42F4"/>
    <w:rsid w:val="004B4807"/>
    <w:rsid w:val="004B577F"/>
    <w:rsid w:val="004B58BC"/>
    <w:rsid w:val="004B5A66"/>
    <w:rsid w:val="004B5CCB"/>
    <w:rsid w:val="004B617A"/>
    <w:rsid w:val="004B64AB"/>
    <w:rsid w:val="004B695B"/>
    <w:rsid w:val="004B6FF6"/>
    <w:rsid w:val="004B7917"/>
    <w:rsid w:val="004B7BEE"/>
    <w:rsid w:val="004C0EA4"/>
    <w:rsid w:val="004C0EF8"/>
    <w:rsid w:val="004C170E"/>
    <w:rsid w:val="004C20A0"/>
    <w:rsid w:val="004C2C43"/>
    <w:rsid w:val="004C3390"/>
    <w:rsid w:val="004C3F76"/>
    <w:rsid w:val="004C46B7"/>
    <w:rsid w:val="004C4A0D"/>
    <w:rsid w:val="004C526E"/>
    <w:rsid w:val="004C529C"/>
    <w:rsid w:val="004C5FD3"/>
    <w:rsid w:val="004C6627"/>
    <w:rsid w:val="004C6659"/>
    <w:rsid w:val="004C72A4"/>
    <w:rsid w:val="004C7A0F"/>
    <w:rsid w:val="004D00EF"/>
    <w:rsid w:val="004D0CA6"/>
    <w:rsid w:val="004D13B4"/>
    <w:rsid w:val="004D149E"/>
    <w:rsid w:val="004D1841"/>
    <w:rsid w:val="004D25DA"/>
    <w:rsid w:val="004D3016"/>
    <w:rsid w:val="004D3112"/>
    <w:rsid w:val="004D3818"/>
    <w:rsid w:val="004D3E6F"/>
    <w:rsid w:val="004D3ECC"/>
    <w:rsid w:val="004D4277"/>
    <w:rsid w:val="004D43CB"/>
    <w:rsid w:val="004D55F3"/>
    <w:rsid w:val="004D5940"/>
    <w:rsid w:val="004D64A5"/>
    <w:rsid w:val="004D6DCA"/>
    <w:rsid w:val="004D76BF"/>
    <w:rsid w:val="004D783C"/>
    <w:rsid w:val="004D7F0B"/>
    <w:rsid w:val="004D7F6D"/>
    <w:rsid w:val="004E1422"/>
    <w:rsid w:val="004E162A"/>
    <w:rsid w:val="004E2960"/>
    <w:rsid w:val="004E327F"/>
    <w:rsid w:val="004E3C9C"/>
    <w:rsid w:val="004E442E"/>
    <w:rsid w:val="004E453E"/>
    <w:rsid w:val="004E4BFE"/>
    <w:rsid w:val="004E4FB7"/>
    <w:rsid w:val="004E502F"/>
    <w:rsid w:val="004E62EE"/>
    <w:rsid w:val="004E6B7E"/>
    <w:rsid w:val="004E6C1B"/>
    <w:rsid w:val="004E6C86"/>
    <w:rsid w:val="004E74E7"/>
    <w:rsid w:val="004E7DF6"/>
    <w:rsid w:val="004E7EE5"/>
    <w:rsid w:val="004F0017"/>
    <w:rsid w:val="004F08A2"/>
    <w:rsid w:val="004F0A13"/>
    <w:rsid w:val="004F0BDC"/>
    <w:rsid w:val="004F1045"/>
    <w:rsid w:val="004F111D"/>
    <w:rsid w:val="004F123E"/>
    <w:rsid w:val="004F1612"/>
    <w:rsid w:val="004F17D1"/>
    <w:rsid w:val="004F2477"/>
    <w:rsid w:val="004F3410"/>
    <w:rsid w:val="004F3EBE"/>
    <w:rsid w:val="004F4269"/>
    <w:rsid w:val="004F574B"/>
    <w:rsid w:val="004F5C87"/>
    <w:rsid w:val="004F6A7B"/>
    <w:rsid w:val="004F6B5F"/>
    <w:rsid w:val="004F6EC2"/>
    <w:rsid w:val="004F70B1"/>
    <w:rsid w:val="004F70CF"/>
    <w:rsid w:val="004F7239"/>
    <w:rsid w:val="00500039"/>
    <w:rsid w:val="0050053A"/>
    <w:rsid w:val="00500B9E"/>
    <w:rsid w:val="00500F4E"/>
    <w:rsid w:val="0050113C"/>
    <w:rsid w:val="00501277"/>
    <w:rsid w:val="00501647"/>
    <w:rsid w:val="00501806"/>
    <w:rsid w:val="00501D09"/>
    <w:rsid w:val="00501E3C"/>
    <w:rsid w:val="005022FD"/>
    <w:rsid w:val="005040BA"/>
    <w:rsid w:val="005043B7"/>
    <w:rsid w:val="00504A3C"/>
    <w:rsid w:val="00504E0E"/>
    <w:rsid w:val="0050538D"/>
    <w:rsid w:val="0050577C"/>
    <w:rsid w:val="00505C1D"/>
    <w:rsid w:val="00507331"/>
    <w:rsid w:val="0050788B"/>
    <w:rsid w:val="00507A51"/>
    <w:rsid w:val="00507CE9"/>
    <w:rsid w:val="005103BC"/>
    <w:rsid w:val="005105B5"/>
    <w:rsid w:val="00510C51"/>
    <w:rsid w:val="00512035"/>
    <w:rsid w:val="005142C9"/>
    <w:rsid w:val="0051482E"/>
    <w:rsid w:val="00514DDC"/>
    <w:rsid w:val="005153EA"/>
    <w:rsid w:val="0051619B"/>
    <w:rsid w:val="00516398"/>
    <w:rsid w:val="00516856"/>
    <w:rsid w:val="00516873"/>
    <w:rsid w:val="00516CB5"/>
    <w:rsid w:val="0051743E"/>
    <w:rsid w:val="0052116B"/>
    <w:rsid w:val="00521589"/>
    <w:rsid w:val="00521927"/>
    <w:rsid w:val="005220B8"/>
    <w:rsid w:val="00522141"/>
    <w:rsid w:val="00522732"/>
    <w:rsid w:val="00522E40"/>
    <w:rsid w:val="00523010"/>
    <w:rsid w:val="0052380A"/>
    <w:rsid w:val="00524497"/>
    <w:rsid w:val="005251ED"/>
    <w:rsid w:val="005253B2"/>
    <w:rsid w:val="00526716"/>
    <w:rsid w:val="00526B49"/>
    <w:rsid w:val="00526B5E"/>
    <w:rsid w:val="00526DBF"/>
    <w:rsid w:val="00527174"/>
    <w:rsid w:val="005279F7"/>
    <w:rsid w:val="00527B29"/>
    <w:rsid w:val="00527C06"/>
    <w:rsid w:val="005301B0"/>
    <w:rsid w:val="00530623"/>
    <w:rsid w:val="00530672"/>
    <w:rsid w:val="00531342"/>
    <w:rsid w:val="005319F9"/>
    <w:rsid w:val="00531DC0"/>
    <w:rsid w:val="005329C9"/>
    <w:rsid w:val="005329F7"/>
    <w:rsid w:val="00532B20"/>
    <w:rsid w:val="00532C5F"/>
    <w:rsid w:val="005339A3"/>
    <w:rsid w:val="005347DE"/>
    <w:rsid w:val="0053642F"/>
    <w:rsid w:val="00536B73"/>
    <w:rsid w:val="0053721E"/>
    <w:rsid w:val="005373CC"/>
    <w:rsid w:val="00540107"/>
    <w:rsid w:val="00540304"/>
    <w:rsid w:val="005414DE"/>
    <w:rsid w:val="00541544"/>
    <w:rsid w:val="00542351"/>
    <w:rsid w:val="00542BE5"/>
    <w:rsid w:val="00543217"/>
    <w:rsid w:val="00543A85"/>
    <w:rsid w:val="00544E88"/>
    <w:rsid w:val="005454F8"/>
    <w:rsid w:val="00545820"/>
    <w:rsid w:val="00545A8E"/>
    <w:rsid w:val="00545D7E"/>
    <w:rsid w:val="005462D7"/>
    <w:rsid w:val="00546B76"/>
    <w:rsid w:val="005473BD"/>
    <w:rsid w:val="005477B5"/>
    <w:rsid w:val="005478FE"/>
    <w:rsid w:val="00547BE8"/>
    <w:rsid w:val="0055159B"/>
    <w:rsid w:val="00551A8E"/>
    <w:rsid w:val="005525D0"/>
    <w:rsid w:val="00552CF5"/>
    <w:rsid w:val="00553D53"/>
    <w:rsid w:val="0055458A"/>
    <w:rsid w:val="005549AC"/>
    <w:rsid w:val="00554A91"/>
    <w:rsid w:val="00554D79"/>
    <w:rsid w:val="005550DA"/>
    <w:rsid w:val="005563E0"/>
    <w:rsid w:val="00556A03"/>
    <w:rsid w:val="00556EF2"/>
    <w:rsid w:val="00556F82"/>
    <w:rsid w:val="00557E32"/>
    <w:rsid w:val="00560311"/>
    <w:rsid w:val="00561380"/>
    <w:rsid w:val="00561387"/>
    <w:rsid w:val="00561542"/>
    <w:rsid w:val="00561B91"/>
    <w:rsid w:val="00561F6C"/>
    <w:rsid w:val="00562498"/>
    <w:rsid w:val="005624A0"/>
    <w:rsid w:val="00562C18"/>
    <w:rsid w:val="00563392"/>
    <w:rsid w:val="00563794"/>
    <w:rsid w:val="00564E5A"/>
    <w:rsid w:val="00565558"/>
    <w:rsid w:val="00565917"/>
    <w:rsid w:val="00565D35"/>
    <w:rsid w:val="00567A12"/>
    <w:rsid w:val="0057087A"/>
    <w:rsid w:val="005709C4"/>
    <w:rsid w:val="005714BB"/>
    <w:rsid w:val="005714FF"/>
    <w:rsid w:val="0057188E"/>
    <w:rsid w:val="005719F9"/>
    <w:rsid w:val="005724BE"/>
    <w:rsid w:val="00573510"/>
    <w:rsid w:val="00573C5E"/>
    <w:rsid w:val="00573CB4"/>
    <w:rsid w:val="00574BEE"/>
    <w:rsid w:val="00575453"/>
    <w:rsid w:val="005754BC"/>
    <w:rsid w:val="00575F61"/>
    <w:rsid w:val="00577375"/>
    <w:rsid w:val="00577BD5"/>
    <w:rsid w:val="00577D51"/>
    <w:rsid w:val="005814B0"/>
    <w:rsid w:val="0058166B"/>
    <w:rsid w:val="00581F96"/>
    <w:rsid w:val="00582C81"/>
    <w:rsid w:val="00582FC0"/>
    <w:rsid w:val="00583030"/>
    <w:rsid w:val="00583456"/>
    <w:rsid w:val="005837DE"/>
    <w:rsid w:val="00584284"/>
    <w:rsid w:val="00584B72"/>
    <w:rsid w:val="00584FFE"/>
    <w:rsid w:val="0058529C"/>
    <w:rsid w:val="00585540"/>
    <w:rsid w:val="00585743"/>
    <w:rsid w:val="0058598B"/>
    <w:rsid w:val="005859B6"/>
    <w:rsid w:val="00585CD3"/>
    <w:rsid w:val="0058698A"/>
    <w:rsid w:val="00586F09"/>
    <w:rsid w:val="00587CBB"/>
    <w:rsid w:val="005901C0"/>
    <w:rsid w:val="005904FE"/>
    <w:rsid w:val="005907A5"/>
    <w:rsid w:val="00590EA4"/>
    <w:rsid w:val="00590F5D"/>
    <w:rsid w:val="00591444"/>
    <w:rsid w:val="00591CF4"/>
    <w:rsid w:val="0059271B"/>
    <w:rsid w:val="005931B2"/>
    <w:rsid w:val="0059354C"/>
    <w:rsid w:val="005947FF"/>
    <w:rsid w:val="00594A23"/>
    <w:rsid w:val="00595268"/>
    <w:rsid w:val="005956BB"/>
    <w:rsid w:val="00595F83"/>
    <w:rsid w:val="00595FFF"/>
    <w:rsid w:val="005963FF"/>
    <w:rsid w:val="00596948"/>
    <w:rsid w:val="00596D1C"/>
    <w:rsid w:val="00596E23"/>
    <w:rsid w:val="00597CBE"/>
    <w:rsid w:val="005A084C"/>
    <w:rsid w:val="005A0874"/>
    <w:rsid w:val="005A1421"/>
    <w:rsid w:val="005A158E"/>
    <w:rsid w:val="005A16A5"/>
    <w:rsid w:val="005A18E3"/>
    <w:rsid w:val="005A1A85"/>
    <w:rsid w:val="005A36D0"/>
    <w:rsid w:val="005A3B02"/>
    <w:rsid w:val="005A44D6"/>
    <w:rsid w:val="005A469A"/>
    <w:rsid w:val="005A4C2F"/>
    <w:rsid w:val="005A6C7F"/>
    <w:rsid w:val="005B02D9"/>
    <w:rsid w:val="005B0B21"/>
    <w:rsid w:val="005B166C"/>
    <w:rsid w:val="005B1B2A"/>
    <w:rsid w:val="005B27E6"/>
    <w:rsid w:val="005B30BD"/>
    <w:rsid w:val="005B325E"/>
    <w:rsid w:val="005B38F0"/>
    <w:rsid w:val="005B3904"/>
    <w:rsid w:val="005B3F96"/>
    <w:rsid w:val="005B3FF7"/>
    <w:rsid w:val="005B41C1"/>
    <w:rsid w:val="005B4AA4"/>
    <w:rsid w:val="005B4F96"/>
    <w:rsid w:val="005B50A4"/>
    <w:rsid w:val="005B5AC8"/>
    <w:rsid w:val="005B5B55"/>
    <w:rsid w:val="005B6134"/>
    <w:rsid w:val="005B68F8"/>
    <w:rsid w:val="005B7133"/>
    <w:rsid w:val="005B73D7"/>
    <w:rsid w:val="005B75C1"/>
    <w:rsid w:val="005B7EFE"/>
    <w:rsid w:val="005C00DB"/>
    <w:rsid w:val="005C03F7"/>
    <w:rsid w:val="005C047F"/>
    <w:rsid w:val="005C0910"/>
    <w:rsid w:val="005C0B63"/>
    <w:rsid w:val="005C13D5"/>
    <w:rsid w:val="005C1FB5"/>
    <w:rsid w:val="005C32C7"/>
    <w:rsid w:val="005C3424"/>
    <w:rsid w:val="005C3831"/>
    <w:rsid w:val="005C38BE"/>
    <w:rsid w:val="005C44E2"/>
    <w:rsid w:val="005C4696"/>
    <w:rsid w:val="005C4B17"/>
    <w:rsid w:val="005C4E0B"/>
    <w:rsid w:val="005C5166"/>
    <w:rsid w:val="005C5A2E"/>
    <w:rsid w:val="005C60EF"/>
    <w:rsid w:val="005C6192"/>
    <w:rsid w:val="005C666C"/>
    <w:rsid w:val="005C6EEF"/>
    <w:rsid w:val="005C7238"/>
    <w:rsid w:val="005D0408"/>
    <w:rsid w:val="005D0506"/>
    <w:rsid w:val="005D0782"/>
    <w:rsid w:val="005D1AF6"/>
    <w:rsid w:val="005D1CD0"/>
    <w:rsid w:val="005D1FD7"/>
    <w:rsid w:val="005D263C"/>
    <w:rsid w:val="005D2FDE"/>
    <w:rsid w:val="005D3867"/>
    <w:rsid w:val="005D3CD9"/>
    <w:rsid w:val="005D4945"/>
    <w:rsid w:val="005D6D37"/>
    <w:rsid w:val="005D6E60"/>
    <w:rsid w:val="005D7118"/>
    <w:rsid w:val="005D7549"/>
    <w:rsid w:val="005D77C4"/>
    <w:rsid w:val="005D78B4"/>
    <w:rsid w:val="005D7B81"/>
    <w:rsid w:val="005E1A48"/>
    <w:rsid w:val="005E1D77"/>
    <w:rsid w:val="005E2A80"/>
    <w:rsid w:val="005E2B2E"/>
    <w:rsid w:val="005E32EE"/>
    <w:rsid w:val="005E3C4E"/>
    <w:rsid w:val="005E4203"/>
    <w:rsid w:val="005E4B13"/>
    <w:rsid w:val="005E53D7"/>
    <w:rsid w:val="005E56C8"/>
    <w:rsid w:val="005E5947"/>
    <w:rsid w:val="005E66AC"/>
    <w:rsid w:val="005E68E4"/>
    <w:rsid w:val="005E69AD"/>
    <w:rsid w:val="005E6D68"/>
    <w:rsid w:val="005F031F"/>
    <w:rsid w:val="005F07B0"/>
    <w:rsid w:val="005F0C38"/>
    <w:rsid w:val="005F14AA"/>
    <w:rsid w:val="005F16D8"/>
    <w:rsid w:val="005F1EA9"/>
    <w:rsid w:val="005F280E"/>
    <w:rsid w:val="005F2A70"/>
    <w:rsid w:val="005F2EA1"/>
    <w:rsid w:val="005F35E2"/>
    <w:rsid w:val="005F38A6"/>
    <w:rsid w:val="005F3B59"/>
    <w:rsid w:val="005F3D65"/>
    <w:rsid w:val="005F4593"/>
    <w:rsid w:val="005F5002"/>
    <w:rsid w:val="005F557A"/>
    <w:rsid w:val="005F5DD2"/>
    <w:rsid w:val="005F6185"/>
    <w:rsid w:val="005F61B7"/>
    <w:rsid w:val="005F67B7"/>
    <w:rsid w:val="005F6B27"/>
    <w:rsid w:val="005F7543"/>
    <w:rsid w:val="006002E9"/>
    <w:rsid w:val="006015B5"/>
    <w:rsid w:val="00601F42"/>
    <w:rsid w:val="0060204E"/>
    <w:rsid w:val="00602A06"/>
    <w:rsid w:val="00602C71"/>
    <w:rsid w:val="00602D3E"/>
    <w:rsid w:val="00603133"/>
    <w:rsid w:val="00603A61"/>
    <w:rsid w:val="00604125"/>
    <w:rsid w:val="00604DC4"/>
    <w:rsid w:val="00605A82"/>
    <w:rsid w:val="00606DEB"/>
    <w:rsid w:val="006070C8"/>
    <w:rsid w:val="006102EB"/>
    <w:rsid w:val="00610DBE"/>
    <w:rsid w:val="006120C7"/>
    <w:rsid w:val="00612225"/>
    <w:rsid w:val="00612304"/>
    <w:rsid w:val="00612AFC"/>
    <w:rsid w:val="00612FB2"/>
    <w:rsid w:val="0061460B"/>
    <w:rsid w:val="00614616"/>
    <w:rsid w:val="00614A86"/>
    <w:rsid w:val="00614F95"/>
    <w:rsid w:val="00616005"/>
    <w:rsid w:val="00616332"/>
    <w:rsid w:val="0061637D"/>
    <w:rsid w:val="00617565"/>
    <w:rsid w:val="00617D41"/>
    <w:rsid w:val="00617F0A"/>
    <w:rsid w:val="00617FC4"/>
    <w:rsid w:val="00620525"/>
    <w:rsid w:val="0062097D"/>
    <w:rsid w:val="00620EB7"/>
    <w:rsid w:val="006213DC"/>
    <w:rsid w:val="00622502"/>
    <w:rsid w:val="00623C9E"/>
    <w:rsid w:val="006243C6"/>
    <w:rsid w:val="00624683"/>
    <w:rsid w:val="00625880"/>
    <w:rsid w:val="006260A0"/>
    <w:rsid w:val="00626257"/>
    <w:rsid w:val="00627385"/>
    <w:rsid w:val="00627B5C"/>
    <w:rsid w:val="006301B2"/>
    <w:rsid w:val="00630EB4"/>
    <w:rsid w:val="00631839"/>
    <w:rsid w:val="006327DD"/>
    <w:rsid w:val="00632C59"/>
    <w:rsid w:val="0063305C"/>
    <w:rsid w:val="00633947"/>
    <w:rsid w:val="00633F90"/>
    <w:rsid w:val="00635328"/>
    <w:rsid w:val="00636D47"/>
    <w:rsid w:val="00636EF4"/>
    <w:rsid w:val="00637230"/>
    <w:rsid w:val="006409C1"/>
    <w:rsid w:val="00640EFE"/>
    <w:rsid w:val="0064102C"/>
    <w:rsid w:val="00643174"/>
    <w:rsid w:val="006437AF"/>
    <w:rsid w:val="00643DC4"/>
    <w:rsid w:val="006448A8"/>
    <w:rsid w:val="00644A4C"/>
    <w:rsid w:val="00644FEB"/>
    <w:rsid w:val="0064524F"/>
    <w:rsid w:val="006453FE"/>
    <w:rsid w:val="00646118"/>
    <w:rsid w:val="006467C0"/>
    <w:rsid w:val="0064723F"/>
    <w:rsid w:val="00647CDA"/>
    <w:rsid w:val="0065116F"/>
    <w:rsid w:val="00651956"/>
    <w:rsid w:val="00651A62"/>
    <w:rsid w:val="00651E52"/>
    <w:rsid w:val="00651ED2"/>
    <w:rsid w:val="0065380D"/>
    <w:rsid w:val="00653D90"/>
    <w:rsid w:val="00653ED6"/>
    <w:rsid w:val="006546FD"/>
    <w:rsid w:val="006548B4"/>
    <w:rsid w:val="00655F9D"/>
    <w:rsid w:val="00656047"/>
    <w:rsid w:val="0065653F"/>
    <w:rsid w:val="0065700A"/>
    <w:rsid w:val="00657319"/>
    <w:rsid w:val="00657D33"/>
    <w:rsid w:val="00657ECE"/>
    <w:rsid w:val="00660757"/>
    <w:rsid w:val="0066146A"/>
    <w:rsid w:val="006620C7"/>
    <w:rsid w:val="006623BE"/>
    <w:rsid w:val="006631F1"/>
    <w:rsid w:val="00663975"/>
    <w:rsid w:val="00663ADF"/>
    <w:rsid w:val="00663FE9"/>
    <w:rsid w:val="00664696"/>
    <w:rsid w:val="006648A6"/>
    <w:rsid w:val="00664C54"/>
    <w:rsid w:val="00664F2C"/>
    <w:rsid w:val="00664F30"/>
    <w:rsid w:val="00664F52"/>
    <w:rsid w:val="006659F8"/>
    <w:rsid w:val="006662C8"/>
    <w:rsid w:val="00666971"/>
    <w:rsid w:val="00667F8A"/>
    <w:rsid w:val="00667FD3"/>
    <w:rsid w:val="00670D30"/>
    <w:rsid w:val="00670E48"/>
    <w:rsid w:val="00671739"/>
    <w:rsid w:val="00671F70"/>
    <w:rsid w:val="00672036"/>
    <w:rsid w:val="006721C5"/>
    <w:rsid w:val="006727AA"/>
    <w:rsid w:val="00672EAB"/>
    <w:rsid w:val="00673008"/>
    <w:rsid w:val="00673402"/>
    <w:rsid w:val="0067369F"/>
    <w:rsid w:val="006738E0"/>
    <w:rsid w:val="00676699"/>
    <w:rsid w:val="006771E6"/>
    <w:rsid w:val="006775E3"/>
    <w:rsid w:val="0067765E"/>
    <w:rsid w:val="006776D9"/>
    <w:rsid w:val="006776E5"/>
    <w:rsid w:val="00680094"/>
    <w:rsid w:val="0068033A"/>
    <w:rsid w:val="00680447"/>
    <w:rsid w:val="00681AE5"/>
    <w:rsid w:val="00681E5B"/>
    <w:rsid w:val="00682A91"/>
    <w:rsid w:val="00682D8D"/>
    <w:rsid w:val="00683383"/>
    <w:rsid w:val="006835D8"/>
    <w:rsid w:val="006841B6"/>
    <w:rsid w:val="00684797"/>
    <w:rsid w:val="00685045"/>
    <w:rsid w:val="006864C3"/>
    <w:rsid w:val="00686535"/>
    <w:rsid w:val="006865F2"/>
    <w:rsid w:val="00687F91"/>
    <w:rsid w:val="00690311"/>
    <w:rsid w:val="0069056C"/>
    <w:rsid w:val="0069152F"/>
    <w:rsid w:val="00691F35"/>
    <w:rsid w:val="00692B9C"/>
    <w:rsid w:val="00693444"/>
    <w:rsid w:val="00693CBA"/>
    <w:rsid w:val="0069528E"/>
    <w:rsid w:val="00696911"/>
    <w:rsid w:val="006973A5"/>
    <w:rsid w:val="006977ED"/>
    <w:rsid w:val="00697A20"/>
    <w:rsid w:val="00697ABE"/>
    <w:rsid w:val="00697DF0"/>
    <w:rsid w:val="006A0A5A"/>
    <w:rsid w:val="006A0B3B"/>
    <w:rsid w:val="006A1174"/>
    <w:rsid w:val="006A1E72"/>
    <w:rsid w:val="006A2568"/>
    <w:rsid w:val="006A2866"/>
    <w:rsid w:val="006A28B4"/>
    <w:rsid w:val="006A2D67"/>
    <w:rsid w:val="006A2FEC"/>
    <w:rsid w:val="006A3032"/>
    <w:rsid w:val="006A3325"/>
    <w:rsid w:val="006A3538"/>
    <w:rsid w:val="006A356B"/>
    <w:rsid w:val="006A36E0"/>
    <w:rsid w:val="006A4455"/>
    <w:rsid w:val="006A45C4"/>
    <w:rsid w:val="006A4785"/>
    <w:rsid w:val="006A5193"/>
    <w:rsid w:val="006A5F9E"/>
    <w:rsid w:val="006A6E06"/>
    <w:rsid w:val="006A7503"/>
    <w:rsid w:val="006B01D1"/>
    <w:rsid w:val="006B0856"/>
    <w:rsid w:val="006B0E49"/>
    <w:rsid w:val="006B148A"/>
    <w:rsid w:val="006B1CF3"/>
    <w:rsid w:val="006B1D5C"/>
    <w:rsid w:val="006B2814"/>
    <w:rsid w:val="006B34A5"/>
    <w:rsid w:val="006B39E3"/>
    <w:rsid w:val="006B4010"/>
    <w:rsid w:val="006B4E89"/>
    <w:rsid w:val="006B5A82"/>
    <w:rsid w:val="006B5E97"/>
    <w:rsid w:val="006B767A"/>
    <w:rsid w:val="006B7AA6"/>
    <w:rsid w:val="006B7F8F"/>
    <w:rsid w:val="006C0B0F"/>
    <w:rsid w:val="006C135B"/>
    <w:rsid w:val="006C1936"/>
    <w:rsid w:val="006C22D1"/>
    <w:rsid w:val="006C2539"/>
    <w:rsid w:val="006C2A9D"/>
    <w:rsid w:val="006C2F3F"/>
    <w:rsid w:val="006C30AA"/>
    <w:rsid w:val="006C320D"/>
    <w:rsid w:val="006C3B4C"/>
    <w:rsid w:val="006C42F6"/>
    <w:rsid w:val="006C5262"/>
    <w:rsid w:val="006C5777"/>
    <w:rsid w:val="006C5B63"/>
    <w:rsid w:val="006C5D22"/>
    <w:rsid w:val="006C6319"/>
    <w:rsid w:val="006C6847"/>
    <w:rsid w:val="006C7AF5"/>
    <w:rsid w:val="006C7DAA"/>
    <w:rsid w:val="006C7F3B"/>
    <w:rsid w:val="006D0016"/>
    <w:rsid w:val="006D002B"/>
    <w:rsid w:val="006D0361"/>
    <w:rsid w:val="006D03A3"/>
    <w:rsid w:val="006D08F4"/>
    <w:rsid w:val="006D0ACB"/>
    <w:rsid w:val="006D0D96"/>
    <w:rsid w:val="006D0F57"/>
    <w:rsid w:val="006D127B"/>
    <w:rsid w:val="006D1D4D"/>
    <w:rsid w:val="006D21F7"/>
    <w:rsid w:val="006D22CF"/>
    <w:rsid w:val="006D25D6"/>
    <w:rsid w:val="006D3AB0"/>
    <w:rsid w:val="006D40A8"/>
    <w:rsid w:val="006D42E5"/>
    <w:rsid w:val="006D4A10"/>
    <w:rsid w:val="006D50C3"/>
    <w:rsid w:val="006D5500"/>
    <w:rsid w:val="006D5CBD"/>
    <w:rsid w:val="006E05D0"/>
    <w:rsid w:val="006E0E5C"/>
    <w:rsid w:val="006E12BA"/>
    <w:rsid w:val="006E15B0"/>
    <w:rsid w:val="006E1E83"/>
    <w:rsid w:val="006E266F"/>
    <w:rsid w:val="006E4D07"/>
    <w:rsid w:val="006E4EC9"/>
    <w:rsid w:val="006E5621"/>
    <w:rsid w:val="006E5F89"/>
    <w:rsid w:val="006E6641"/>
    <w:rsid w:val="006E6917"/>
    <w:rsid w:val="006E7467"/>
    <w:rsid w:val="006E7E0E"/>
    <w:rsid w:val="006F012D"/>
    <w:rsid w:val="006F075A"/>
    <w:rsid w:val="006F1ADB"/>
    <w:rsid w:val="006F20E8"/>
    <w:rsid w:val="006F2573"/>
    <w:rsid w:val="006F3183"/>
    <w:rsid w:val="006F46C6"/>
    <w:rsid w:val="006F499F"/>
    <w:rsid w:val="006F4D4D"/>
    <w:rsid w:val="006F51BE"/>
    <w:rsid w:val="006F54C6"/>
    <w:rsid w:val="006F5731"/>
    <w:rsid w:val="006F57FA"/>
    <w:rsid w:val="006F593A"/>
    <w:rsid w:val="006F5FE5"/>
    <w:rsid w:val="006F6022"/>
    <w:rsid w:val="006F60BC"/>
    <w:rsid w:val="006F6320"/>
    <w:rsid w:val="006F637B"/>
    <w:rsid w:val="006F667D"/>
    <w:rsid w:val="006F714D"/>
    <w:rsid w:val="006F7712"/>
    <w:rsid w:val="006F79A2"/>
    <w:rsid w:val="006F7FB3"/>
    <w:rsid w:val="0070072C"/>
    <w:rsid w:val="007012B8"/>
    <w:rsid w:val="00701964"/>
    <w:rsid w:val="00701BC0"/>
    <w:rsid w:val="0070287C"/>
    <w:rsid w:val="00702CA9"/>
    <w:rsid w:val="00702E2E"/>
    <w:rsid w:val="00703146"/>
    <w:rsid w:val="00703B94"/>
    <w:rsid w:val="00703DDA"/>
    <w:rsid w:val="007047FA"/>
    <w:rsid w:val="00704870"/>
    <w:rsid w:val="00704C48"/>
    <w:rsid w:val="00704EA9"/>
    <w:rsid w:val="00706412"/>
    <w:rsid w:val="0070661E"/>
    <w:rsid w:val="0070682F"/>
    <w:rsid w:val="007069D5"/>
    <w:rsid w:val="007076A7"/>
    <w:rsid w:val="00707E53"/>
    <w:rsid w:val="00710321"/>
    <w:rsid w:val="007103AE"/>
    <w:rsid w:val="007106B4"/>
    <w:rsid w:val="007109E4"/>
    <w:rsid w:val="00710A37"/>
    <w:rsid w:val="00710B05"/>
    <w:rsid w:val="00710C0F"/>
    <w:rsid w:val="00710ED0"/>
    <w:rsid w:val="007118B5"/>
    <w:rsid w:val="00711D1E"/>
    <w:rsid w:val="007125FA"/>
    <w:rsid w:val="00712730"/>
    <w:rsid w:val="00712BF0"/>
    <w:rsid w:val="00713705"/>
    <w:rsid w:val="007144B1"/>
    <w:rsid w:val="00714667"/>
    <w:rsid w:val="00714926"/>
    <w:rsid w:val="00714B8A"/>
    <w:rsid w:val="00714BBD"/>
    <w:rsid w:val="00714DFF"/>
    <w:rsid w:val="00714ED3"/>
    <w:rsid w:val="00715232"/>
    <w:rsid w:val="0071542A"/>
    <w:rsid w:val="0071584C"/>
    <w:rsid w:val="00716112"/>
    <w:rsid w:val="00716284"/>
    <w:rsid w:val="007165AF"/>
    <w:rsid w:val="00716942"/>
    <w:rsid w:val="00717932"/>
    <w:rsid w:val="00717CB3"/>
    <w:rsid w:val="00717D54"/>
    <w:rsid w:val="00720561"/>
    <w:rsid w:val="00721529"/>
    <w:rsid w:val="00721AAE"/>
    <w:rsid w:val="00721F9E"/>
    <w:rsid w:val="00722EDD"/>
    <w:rsid w:val="00723CAD"/>
    <w:rsid w:val="00724163"/>
    <w:rsid w:val="007263E6"/>
    <w:rsid w:val="0072688D"/>
    <w:rsid w:val="00726BB9"/>
    <w:rsid w:val="007300F1"/>
    <w:rsid w:val="007301ED"/>
    <w:rsid w:val="007303E9"/>
    <w:rsid w:val="00731135"/>
    <w:rsid w:val="00731197"/>
    <w:rsid w:val="0073168F"/>
    <w:rsid w:val="00731879"/>
    <w:rsid w:val="007328F5"/>
    <w:rsid w:val="00733361"/>
    <w:rsid w:val="00733EFA"/>
    <w:rsid w:val="00735239"/>
    <w:rsid w:val="00735B65"/>
    <w:rsid w:val="00736132"/>
    <w:rsid w:val="00736F5D"/>
    <w:rsid w:val="007374AF"/>
    <w:rsid w:val="0073754E"/>
    <w:rsid w:val="0073790B"/>
    <w:rsid w:val="00737AA7"/>
    <w:rsid w:val="00737F10"/>
    <w:rsid w:val="00740C98"/>
    <w:rsid w:val="007412BB"/>
    <w:rsid w:val="007412BF"/>
    <w:rsid w:val="00741A12"/>
    <w:rsid w:val="00741EE5"/>
    <w:rsid w:val="00742313"/>
    <w:rsid w:val="00742CB1"/>
    <w:rsid w:val="007439AE"/>
    <w:rsid w:val="007444CA"/>
    <w:rsid w:val="007446DF"/>
    <w:rsid w:val="007458C4"/>
    <w:rsid w:val="0074615D"/>
    <w:rsid w:val="00746389"/>
    <w:rsid w:val="0074653A"/>
    <w:rsid w:val="0074671C"/>
    <w:rsid w:val="00747688"/>
    <w:rsid w:val="007477D9"/>
    <w:rsid w:val="007501F4"/>
    <w:rsid w:val="00750294"/>
    <w:rsid w:val="00750AE2"/>
    <w:rsid w:val="00751852"/>
    <w:rsid w:val="00751A48"/>
    <w:rsid w:val="007521DC"/>
    <w:rsid w:val="007522C3"/>
    <w:rsid w:val="007529AD"/>
    <w:rsid w:val="00752BCF"/>
    <w:rsid w:val="007533ED"/>
    <w:rsid w:val="00753474"/>
    <w:rsid w:val="00754D2D"/>
    <w:rsid w:val="00754D51"/>
    <w:rsid w:val="00755555"/>
    <w:rsid w:val="0075565B"/>
    <w:rsid w:val="00755CB8"/>
    <w:rsid w:val="00756619"/>
    <w:rsid w:val="00756D58"/>
    <w:rsid w:val="00757103"/>
    <w:rsid w:val="0076026F"/>
    <w:rsid w:val="007603F6"/>
    <w:rsid w:val="00760497"/>
    <w:rsid w:val="00760574"/>
    <w:rsid w:val="00760B83"/>
    <w:rsid w:val="00760EF0"/>
    <w:rsid w:val="0076126B"/>
    <w:rsid w:val="0076168B"/>
    <w:rsid w:val="00761CDD"/>
    <w:rsid w:val="0076206D"/>
    <w:rsid w:val="00762B95"/>
    <w:rsid w:val="00762F23"/>
    <w:rsid w:val="0076376F"/>
    <w:rsid w:val="00764526"/>
    <w:rsid w:val="0076456E"/>
    <w:rsid w:val="00764F31"/>
    <w:rsid w:val="00765A79"/>
    <w:rsid w:val="00765EFB"/>
    <w:rsid w:val="00765F89"/>
    <w:rsid w:val="0076634A"/>
    <w:rsid w:val="00770D06"/>
    <w:rsid w:val="007719C1"/>
    <w:rsid w:val="00772A50"/>
    <w:rsid w:val="007730AA"/>
    <w:rsid w:val="00773284"/>
    <w:rsid w:val="007735E5"/>
    <w:rsid w:val="00775320"/>
    <w:rsid w:val="00776201"/>
    <w:rsid w:val="00776557"/>
    <w:rsid w:val="00776812"/>
    <w:rsid w:val="00776A8B"/>
    <w:rsid w:val="00776D54"/>
    <w:rsid w:val="00776FAA"/>
    <w:rsid w:val="007775B2"/>
    <w:rsid w:val="00777763"/>
    <w:rsid w:val="00777F32"/>
    <w:rsid w:val="00780060"/>
    <w:rsid w:val="00780C22"/>
    <w:rsid w:val="007816FC"/>
    <w:rsid w:val="00782006"/>
    <w:rsid w:val="00782C8F"/>
    <w:rsid w:val="00782E11"/>
    <w:rsid w:val="00783F95"/>
    <w:rsid w:val="00783FF8"/>
    <w:rsid w:val="0078421B"/>
    <w:rsid w:val="00784636"/>
    <w:rsid w:val="00787616"/>
    <w:rsid w:val="00787DC7"/>
    <w:rsid w:val="00790E49"/>
    <w:rsid w:val="00790EBC"/>
    <w:rsid w:val="00791950"/>
    <w:rsid w:val="00792282"/>
    <w:rsid w:val="007926A6"/>
    <w:rsid w:val="00792C40"/>
    <w:rsid w:val="00793763"/>
    <w:rsid w:val="0079388D"/>
    <w:rsid w:val="00793EC9"/>
    <w:rsid w:val="00793FE6"/>
    <w:rsid w:val="0079424B"/>
    <w:rsid w:val="007943AF"/>
    <w:rsid w:val="00795C31"/>
    <w:rsid w:val="00796A7D"/>
    <w:rsid w:val="00796EC9"/>
    <w:rsid w:val="00796EDF"/>
    <w:rsid w:val="00796F98"/>
    <w:rsid w:val="00797002"/>
    <w:rsid w:val="0079757D"/>
    <w:rsid w:val="00797649"/>
    <w:rsid w:val="00797CC5"/>
    <w:rsid w:val="00797EA8"/>
    <w:rsid w:val="007A0B53"/>
    <w:rsid w:val="007A16AF"/>
    <w:rsid w:val="007A16D0"/>
    <w:rsid w:val="007A2B8B"/>
    <w:rsid w:val="007A2E2D"/>
    <w:rsid w:val="007A2EC3"/>
    <w:rsid w:val="007A2FF2"/>
    <w:rsid w:val="007A30AA"/>
    <w:rsid w:val="007A31D5"/>
    <w:rsid w:val="007A338D"/>
    <w:rsid w:val="007A34A1"/>
    <w:rsid w:val="007A380D"/>
    <w:rsid w:val="007A3A31"/>
    <w:rsid w:val="007A4339"/>
    <w:rsid w:val="007A5A2E"/>
    <w:rsid w:val="007A5D68"/>
    <w:rsid w:val="007A6EA3"/>
    <w:rsid w:val="007A706C"/>
    <w:rsid w:val="007A7C70"/>
    <w:rsid w:val="007A7D54"/>
    <w:rsid w:val="007A7E4E"/>
    <w:rsid w:val="007B04A7"/>
    <w:rsid w:val="007B05A6"/>
    <w:rsid w:val="007B0790"/>
    <w:rsid w:val="007B08AC"/>
    <w:rsid w:val="007B0D3C"/>
    <w:rsid w:val="007B0FDB"/>
    <w:rsid w:val="007B105F"/>
    <w:rsid w:val="007B1752"/>
    <w:rsid w:val="007B1890"/>
    <w:rsid w:val="007B236A"/>
    <w:rsid w:val="007B2416"/>
    <w:rsid w:val="007B4C84"/>
    <w:rsid w:val="007B5545"/>
    <w:rsid w:val="007B5FE9"/>
    <w:rsid w:val="007B6114"/>
    <w:rsid w:val="007B6215"/>
    <w:rsid w:val="007B6471"/>
    <w:rsid w:val="007B6B07"/>
    <w:rsid w:val="007B6CC6"/>
    <w:rsid w:val="007B7528"/>
    <w:rsid w:val="007B79C2"/>
    <w:rsid w:val="007C0245"/>
    <w:rsid w:val="007C0794"/>
    <w:rsid w:val="007C096D"/>
    <w:rsid w:val="007C0C5B"/>
    <w:rsid w:val="007C0CD8"/>
    <w:rsid w:val="007C11D2"/>
    <w:rsid w:val="007C2333"/>
    <w:rsid w:val="007C26B6"/>
    <w:rsid w:val="007C29A4"/>
    <w:rsid w:val="007C301C"/>
    <w:rsid w:val="007C3619"/>
    <w:rsid w:val="007C482A"/>
    <w:rsid w:val="007C4C00"/>
    <w:rsid w:val="007C5B62"/>
    <w:rsid w:val="007C5FD2"/>
    <w:rsid w:val="007C6106"/>
    <w:rsid w:val="007C7422"/>
    <w:rsid w:val="007C76BC"/>
    <w:rsid w:val="007D0683"/>
    <w:rsid w:val="007D09AD"/>
    <w:rsid w:val="007D1241"/>
    <w:rsid w:val="007D18E9"/>
    <w:rsid w:val="007D23FD"/>
    <w:rsid w:val="007D2464"/>
    <w:rsid w:val="007D261E"/>
    <w:rsid w:val="007D264E"/>
    <w:rsid w:val="007D27EA"/>
    <w:rsid w:val="007D288D"/>
    <w:rsid w:val="007D2A29"/>
    <w:rsid w:val="007D2B96"/>
    <w:rsid w:val="007D433B"/>
    <w:rsid w:val="007D4564"/>
    <w:rsid w:val="007D4C2F"/>
    <w:rsid w:val="007D526E"/>
    <w:rsid w:val="007D5623"/>
    <w:rsid w:val="007D5D2A"/>
    <w:rsid w:val="007D5FB8"/>
    <w:rsid w:val="007D6096"/>
    <w:rsid w:val="007D632E"/>
    <w:rsid w:val="007D6994"/>
    <w:rsid w:val="007D6B37"/>
    <w:rsid w:val="007D7076"/>
    <w:rsid w:val="007D7A6B"/>
    <w:rsid w:val="007D7D55"/>
    <w:rsid w:val="007E0767"/>
    <w:rsid w:val="007E0802"/>
    <w:rsid w:val="007E0AC5"/>
    <w:rsid w:val="007E0D62"/>
    <w:rsid w:val="007E1501"/>
    <w:rsid w:val="007E252A"/>
    <w:rsid w:val="007E27FD"/>
    <w:rsid w:val="007E299E"/>
    <w:rsid w:val="007E2B2F"/>
    <w:rsid w:val="007E4476"/>
    <w:rsid w:val="007E4798"/>
    <w:rsid w:val="007E4AE4"/>
    <w:rsid w:val="007E4BBB"/>
    <w:rsid w:val="007E4CE1"/>
    <w:rsid w:val="007E5062"/>
    <w:rsid w:val="007E52EE"/>
    <w:rsid w:val="007E68DF"/>
    <w:rsid w:val="007E6B73"/>
    <w:rsid w:val="007E741A"/>
    <w:rsid w:val="007E7783"/>
    <w:rsid w:val="007E7A7E"/>
    <w:rsid w:val="007F0074"/>
    <w:rsid w:val="007F020A"/>
    <w:rsid w:val="007F0257"/>
    <w:rsid w:val="007F0E9D"/>
    <w:rsid w:val="007F123B"/>
    <w:rsid w:val="007F1648"/>
    <w:rsid w:val="007F1EA1"/>
    <w:rsid w:val="007F2B3B"/>
    <w:rsid w:val="007F2D39"/>
    <w:rsid w:val="007F31D1"/>
    <w:rsid w:val="007F32D1"/>
    <w:rsid w:val="007F3637"/>
    <w:rsid w:val="007F3DE8"/>
    <w:rsid w:val="007F4BE2"/>
    <w:rsid w:val="007F5024"/>
    <w:rsid w:val="007F58D2"/>
    <w:rsid w:val="007F5D0A"/>
    <w:rsid w:val="007F6025"/>
    <w:rsid w:val="007F626F"/>
    <w:rsid w:val="007F6971"/>
    <w:rsid w:val="007F6C9E"/>
    <w:rsid w:val="007F73FB"/>
    <w:rsid w:val="007F796A"/>
    <w:rsid w:val="007F7BC6"/>
    <w:rsid w:val="008008DB"/>
    <w:rsid w:val="00801257"/>
    <w:rsid w:val="008017A9"/>
    <w:rsid w:val="00801F3A"/>
    <w:rsid w:val="00802360"/>
    <w:rsid w:val="008023B8"/>
    <w:rsid w:val="008026AF"/>
    <w:rsid w:val="00802AA9"/>
    <w:rsid w:val="00802E80"/>
    <w:rsid w:val="008034C5"/>
    <w:rsid w:val="008034F8"/>
    <w:rsid w:val="008037B5"/>
    <w:rsid w:val="00803A5C"/>
    <w:rsid w:val="00803C9E"/>
    <w:rsid w:val="008040FE"/>
    <w:rsid w:val="008042EF"/>
    <w:rsid w:val="008044AD"/>
    <w:rsid w:val="00804FB9"/>
    <w:rsid w:val="0080504F"/>
    <w:rsid w:val="00805102"/>
    <w:rsid w:val="0080516E"/>
    <w:rsid w:val="0080529E"/>
    <w:rsid w:val="008056D7"/>
    <w:rsid w:val="00805B00"/>
    <w:rsid w:val="0080634B"/>
    <w:rsid w:val="0080656E"/>
    <w:rsid w:val="00806696"/>
    <w:rsid w:val="00806ECE"/>
    <w:rsid w:val="00807511"/>
    <w:rsid w:val="00810C6B"/>
    <w:rsid w:val="00811593"/>
    <w:rsid w:val="00811C23"/>
    <w:rsid w:val="008129EE"/>
    <w:rsid w:val="008135A4"/>
    <w:rsid w:val="00813EC2"/>
    <w:rsid w:val="0081455C"/>
    <w:rsid w:val="00814BBE"/>
    <w:rsid w:val="0081565D"/>
    <w:rsid w:val="00815B9E"/>
    <w:rsid w:val="00815CF3"/>
    <w:rsid w:val="00815E48"/>
    <w:rsid w:val="00816331"/>
    <w:rsid w:val="0081645E"/>
    <w:rsid w:val="00817D0B"/>
    <w:rsid w:val="00820468"/>
    <w:rsid w:val="008206E0"/>
    <w:rsid w:val="00820A56"/>
    <w:rsid w:val="00820C88"/>
    <w:rsid w:val="00821292"/>
    <w:rsid w:val="00821EEF"/>
    <w:rsid w:val="0082222B"/>
    <w:rsid w:val="0082235B"/>
    <w:rsid w:val="008229A1"/>
    <w:rsid w:val="00823B3A"/>
    <w:rsid w:val="00823BC2"/>
    <w:rsid w:val="008246E6"/>
    <w:rsid w:val="00824A5B"/>
    <w:rsid w:val="00825A46"/>
    <w:rsid w:val="00825FF8"/>
    <w:rsid w:val="008263A9"/>
    <w:rsid w:val="00826A64"/>
    <w:rsid w:val="00826DEB"/>
    <w:rsid w:val="00827813"/>
    <w:rsid w:val="008301FB"/>
    <w:rsid w:val="00830C41"/>
    <w:rsid w:val="00831249"/>
    <w:rsid w:val="0083129E"/>
    <w:rsid w:val="0083134B"/>
    <w:rsid w:val="008323DB"/>
    <w:rsid w:val="00832880"/>
    <w:rsid w:val="008328EC"/>
    <w:rsid w:val="00832BA0"/>
    <w:rsid w:val="00833444"/>
    <w:rsid w:val="008338BF"/>
    <w:rsid w:val="00833F50"/>
    <w:rsid w:val="0083429C"/>
    <w:rsid w:val="0083445C"/>
    <w:rsid w:val="00834C44"/>
    <w:rsid w:val="008354AB"/>
    <w:rsid w:val="008362CB"/>
    <w:rsid w:val="00837274"/>
    <w:rsid w:val="00837BF7"/>
    <w:rsid w:val="00837F9D"/>
    <w:rsid w:val="0084025C"/>
    <w:rsid w:val="00840E9E"/>
    <w:rsid w:val="00842576"/>
    <w:rsid w:val="0084267E"/>
    <w:rsid w:val="00842AA5"/>
    <w:rsid w:val="00842D97"/>
    <w:rsid w:val="00842E14"/>
    <w:rsid w:val="00843731"/>
    <w:rsid w:val="00843AAC"/>
    <w:rsid w:val="00843BB3"/>
    <w:rsid w:val="00844271"/>
    <w:rsid w:val="008446B3"/>
    <w:rsid w:val="00844E59"/>
    <w:rsid w:val="00845225"/>
    <w:rsid w:val="00845A29"/>
    <w:rsid w:val="00845EC9"/>
    <w:rsid w:val="008460B5"/>
    <w:rsid w:val="00846696"/>
    <w:rsid w:val="00846698"/>
    <w:rsid w:val="008466C7"/>
    <w:rsid w:val="008474B3"/>
    <w:rsid w:val="00847E16"/>
    <w:rsid w:val="00847EAA"/>
    <w:rsid w:val="008500F8"/>
    <w:rsid w:val="008503F2"/>
    <w:rsid w:val="008504AB"/>
    <w:rsid w:val="00851642"/>
    <w:rsid w:val="00851F5F"/>
    <w:rsid w:val="008520D3"/>
    <w:rsid w:val="00852438"/>
    <w:rsid w:val="00852867"/>
    <w:rsid w:val="00853766"/>
    <w:rsid w:val="0085392A"/>
    <w:rsid w:val="00853D0C"/>
    <w:rsid w:val="008550CA"/>
    <w:rsid w:val="00855377"/>
    <w:rsid w:val="008558F2"/>
    <w:rsid w:val="00855A24"/>
    <w:rsid w:val="00855BF9"/>
    <w:rsid w:val="00856798"/>
    <w:rsid w:val="008571D9"/>
    <w:rsid w:val="008573C9"/>
    <w:rsid w:val="008575B3"/>
    <w:rsid w:val="008577E8"/>
    <w:rsid w:val="00857E61"/>
    <w:rsid w:val="00860038"/>
    <w:rsid w:val="00860278"/>
    <w:rsid w:val="00860454"/>
    <w:rsid w:val="008608F0"/>
    <w:rsid w:val="00860C2A"/>
    <w:rsid w:val="0086144A"/>
    <w:rsid w:val="00861A94"/>
    <w:rsid w:val="00862051"/>
    <w:rsid w:val="0086224C"/>
    <w:rsid w:val="00862774"/>
    <w:rsid w:val="00862BAE"/>
    <w:rsid w:val="00863B95"/>
    <w:rsid w:val="00863D0E"/>
    <w:rsid w:val="008641C2"/>
    <w:rsid w:val="00864422"/>
    <w:rsid w:val="00865DF3"/>
    <w:rsid w:val="0086691C"/>
    <w:rsid w:val="00866B1C"/>
    <w:rsid w:val="00866D1D"/>
    <w:rsid w:val="0087019B"/>
    <w:rsid w:val="008707C0"/>
    <w:rsid w:val="00870DCC"/>
    <w:rsid w:val="0087142D"/>
    <w:rsid w:val="0087223E"/>
    <w:rsid w:val="00872FFF"/>
    <w:rsid w:val="008730E6"/>
    <w:rsid w:val="0087473E"/>
    <w:rsid w:val="00874BB7"/>
    <w:rsid w:val="00875027"/>
    <w:rsid w:val="0087541E"/>
    <w:rsid w:val="00875635"/>
    <w:rsid w:val="00875671"/>
    <w:rsid w:val="00875B62"/>
    <w:rsid w:val="00875F9F"/>
    <w:rsid w:val="00875FF5"/>
    <w:rsid w:val="008764D6"/>
    <w:rsid w:val="00876A59"/>
    <w:rsid w:val="008776D6"/>
    <w:rsid w:val="00877C84"/>
    <w:rsid w:val="00881214"/>
    <w:rsid w:val="00881611"/>
    <w:rsid w:val="0088180B"/>
    <w:rsid w:val="00881849"/>
    <w:rsid w:val="0088227C"/>
    <w:rsid w:val="00882576"/>
    <w:rsid w:val="008826A7"/>
    <w:rsid w:val="00883855"/>
    <w:rsid w:val="00883E46"/>
    <w:rsid w:val="008847EA"/>
    <w:rsid w:val="00885807"/>
    <w:rsid w:val="00886316"/>
    <w:rsid w:val="00886807"/>
    <w:rsid w:val="00886EE9"/>
    <w:rsid w:val="0088786E"/>
    <w:rsid w:val="00891651"/>
    <w:rsid w:val="00891AA8"/>
    <w:rsid w:val="00892273"/>
    <w:rsid w:val="00893232"/>
    <w:rsid w:val="008932FB"/>
    <w:rsid w:val="00893879"/>
    <w:rsid w:val="0089426A"/>
    <w:rsid w:val="0089502B"/>
    <w:rsid w:val="00895BB2"/>
    <w:rsid w:val="008965C5"/>
    <w:rsid w:val="00896B05"/>
    <w:rsid w:val="0089722B"/>
    <w:rsid w:val="008975ED"/>
    <w:rsid w:val="00897D93"/>
    <w:rsid w:val="008A0478"/>
    <w:rsid w:val="008A0484"/>
    <w:rsid w:val="008A0527"/>
    <w:rsid w:val="008A0D02"/>
    <w:rsid w:val="008A16B5"/>
    <w:rsid w:val="008A18E9"/>
    <w:rsid w:val="008A1D9C"/>
    <w:rsid w:val="008A2909"/>
    <w:rsid w:val="008A2D01"/>
    <w:rsid w:val="008A2D42"/>
    <w:rsid w:val="008A3228"/>
    <w:rsid w:val="008A34BC"/>
    <w:rsid w:val="008A34DC"/>
    <w:rsid w:val="008A35D7"/>
    <w:rsid w:val="008A4550"/>
    <w:rsid w:val="008A4723"/>
    <w:rsid w:val="008A4DFC"/>
    <w:rsid w:val="008A5460"/>
    <w:rsid w:val="008A57F9"/>
    <w:rsid w:val="008A5DAD"/>
    <w:rsid w:val="008A61FF"/>
    <w:rsid w:val="008A631F"/>
    <w:rsid w:val="008A6966"/>
    <w:rsid w:val="008B0036"/>
    <w:rsid w:val="008B08D2"/>
    <w:rsid w:val="008B1374"/>
    <w:rsid w:val="008B19CA"/>
    <w:rsid w:val="008B39B8"/>
    <w:rsid w:val="008B51A6"/>
    <w:rsid w:val="008B5CCF"/>
    <w:rsid w:val="008B65F6"/>
    <w:rsid w:val="008B755B"/>
    <w:rsid w:val="008B79F8"/>
    <w:rsid w:val="008C043C"/>
    <w:rsid w:val="008C097D"/>
    <w:rsid w:val="008C0A93"/>
    <w:rsid w:val="008C0BBB"/>
    <w:rsid w:val="008C0FBA"/>
    <w:rsid w:val="008C12F9"/>
    <w:rsid w:val="008C281C"/>
    <w:rsid w:val="008C29EB"/>
    <w:rsid w:val="008C2CA9"/>
    <w:rsid w:val="008C2CE6"/>
    <w:rsid w:val="008C2E05"/>
    <w:rsid w:val="008C3346"/>
    <w:rsid w:val="008C407C"/>
    <w:rsid w:val="008C4277"/>
    <w:rsid w:val="008C43BC"/>
    <w:rsid w:val="008C4719"/>
    <w:rsid w:val="008C47E9"/>
    <w:rsid w:val="008C4979"/>
    <w:rsid w:val="008C4EAC"/>
    <w:rsid w:val="008C4F19"/>
    <w:rsid w:val="008C5D61"/>
    <w:rsid w:val="008C67D6"/>
    <w:rsid w:val="008C6DF3"/>
    <w:rsid w:val="008C71E9"/>
    <w:rsid w:val="008C7407"/>
    <w:rsid w:val="008D0319"/>
    <w:rsid w:val="008D0511"/>
    <w:rsid w:val="008D0EF4"/>
    <w:rsid w:val="008D189E"/>
    <w:rsid w:val="008D1FE2"/>
    <w:rsid w:val="008D25BC"/>
    <w:rsid w:val="008D297B"/>
    <w:rsid w:val="008D2DA5"/>
    <w:rsid w:val="008D34FD"/>
    <w:rsid w:val="008D3642"/>
    <w:rsid w:val="008D39B3"/>
    <w:rsid w:val="008D530A"/>
    <w:rsid w:val="008D655D"/>
    <w:rsid w:val="008D65EC"/>
    <w:rsid w:val="008D6C25"/>
    <w:rsid w:val="008D768A"/>
    <w:rsid w:val="008D76C7"/>
    <w:rsid w:val="008E0027"/>
    <w:rsid w:val="008E0170"/>
    <w:rsid w:val="008E1072"/>
    <w:rsid w:val="008E1454"/>
    <w:rsid w:val="008E146B"/>
    <w:rsid w:val="008E1B6B"/>
    <w:rsid w:val="008E2107"/>
    <w:rsid w:val="008E2234"/>
    <w:rsid w:val="008E23A8"/>
    <w:rsid w:val="008E3119"/>
    <w:rsid w:val="008E33D0"/>
    <w:rsid w:val="008E4763"/>
    <w:rsid w:val="008E4B97"/>
    <w:rsid w:val="008E640B"/>
    <w:rsid w:val="008E6966"/>
    <w:rsid w:val="008E6C76"/>
    <w:rsid w:val="008E6FA1"/>
    <w:rsid w:val="008E710F"/>
    <w:rsid w:val="008F093B"/>
    <w:rsid w:val="008F0A2F"/>
    <w:rsid w:val="008F0E46"/>
    <w:rsid w:val="008F0FA5"/>
    <w:rsid w:val="008F133E"/>
    <w:rsid w:val="008F28FB"/>
    <w:rsid w:val="008F33D4"/>
    <w:rsid w:val="008F3D1E"/>
    <w:rsid w:val="008F621D"/>
    <w:rsid w:val="008F63D4"/>
    <w:rsid w:val="008F6641"/>
    <w:rsid w:val="008F7D4E"/>
    <w:rsid w:val="009005CA"/>
    <w:rsid w:val="00900C8E"/>
    <w:rsid w:val="00901A8D"/>
    <w:rsid w:val="0090243C"/>
    <w:rsid w:val="00902ED1"/>
    <w:rsid w:val="00902F72"/>
    <w:rsid w:val="00903312"/>
    <w:rsid w:val="0090369F"/>
    <w:rsid w:val="00903B0A"/>
    <w:rsid w:val="00904A95"/>
    <w:rsid w:val="00904AC4"/>
    <w:rsid w:val="00905111"/>
    <w:rsid w:val="00905204"/>
    <w:rsid w:val="00905891"/>
    <w:rsid w:val="00905A41"/>
    <w:rsid w:val="00905DDE"/>
    <w:rsid w:val="009064AA"/>
    <w:rsid w:val="00906C1D"/>
    <w:rsid w:val="00906DCC"/>
    <w:rsid w:val="00907584"/>
    <w:rsid w:val="00911F4A"/>
    <w:rsid w:val="00912322"/>
    <w:rsid w:val="0091255B"/>
    <w:rsid w:val="009126DB"/>
    <w:rsid w:val="00912EAA"/>
    <w:rsid w:val="00913A8E"/>
    <w:rsid w:val="00915268"/>
    <w:rsid w:val="00915309"/>
    <w:rsid w:val="00915D20"/>
    <w:rsid w:val="00916B1A"/>
    <w:rsid w:val="009171BA"/>
    <w:rsid w:val="0091773A"/>
    <w:rsid w:val="009178FE"/>
    <w:rsid w:val="00917E9B"/>
    <w:rsid w:val="00920EE2"/>
    <w:rsid w:val="009215E7"/>
    <w:rsid w:val="00922261"/>
    <w:rsid w:val="009249C1"/>
    <w:rsid w:val="00924CEF"/>
    <w:rsid w:val="00925792"/>
    <w:rsid w:val="00925EC6"/>
    <w:rsid w:val="00926B8B"/>
    <w:rsid w:val="00926D57"/>
    <w:rsid w:val="009270B8"/>
    <w:rsid w:val="009273BC"/>
    <w:rsid w:val="0092746A"/>
    <w:rsid w:val="00930518"/>
    <w:rsid w:val="00931857"/>
    <w:rsid w:val="0093195B"/>
    <w:rsid w:val="00931A62"/>
    <w:rsid w:val="00932270"/>
    <w:rsid w:val="009329E2"/>
    <w:rsid w:val="00932CE5"/>
    <w:rsid w:val="009333AE"/>
    <w:rsid w:val="009334F9"/>
    <w:rsid w:val="00933764"/>
    <w:rsid w:val="00934587"/>
    <w:rsid w:val="009356F7"/>
    <w:rsid w:val="009361EA"/>
    <w:rsid w:val="00936436"/>
    <w:rsid w:val="00936F7C"/>
    <w:rsid w:val="009376CA"/>
    <w:rsid w:val="00937964"/>
    <w:rsid w:val="00937CBC"/>
    <w:rsid w:val="009406C3"/>
    <w:rsid w:val="0094089D"/>
    <w:rsid w:val="00940AA9"/>
    <w:rsid w:val="00941377"/>
    <w:rsid w:val="009416A7"/>
    <w:rsid w:val="00944C99"/>
    <w:rsid w:val="00945411"/>
    <w:rsid w:val="0094570B"/>
    <w:rsid w:val="009458A4"/>
    <w:rsid w:val="009469BA"/>
    <w:rsid w:val="00946CB3"/>
    <w:rsid w:val="00947B60"/>
    <w:rsid w:val="009502C4"/>
    <w:rsid w:val="00951604"/>
    <w:rsid w:val="0095376B"/>
    <w:rsid w:val="00953903"/>
    <w:rsid w:val="00954272"/>
    <w:rsid w:val="00954B81"/>
    <w:rsid w:val="0095572B"/>
    <w:rsid w:val="00955D91"/>
    <w:rsid w:val="00955EDC"/>
    <w:rsid w:val="00956585"/>
    <w:rsid w:val="00956668"/>
    <w:rsid w:val="00956B4B"/>
    <w:rsid w:val="00956FFC"/>
    <w:rsid w:val="00957444"/>
    <w:rsid w:val="00957D32"/>
    <w:rsid w:val="00960550"/>
    <w:rsid w:val="00960E6B"/>
    <w:rsid w:val="00961595"/>
    <w:rsid w:val="00961B9D"/>
    <w:rsid w:val="00962C25"/>
    <w:rsid w:val="00962D2F"/>
    <w:rsid w:val="00964F51"/>
    <w:rsid w:val="00966014"/>
    <w:rsid w:val="00966B9E"/>
    <w:rsid w:val="00966C9F"/>
    <w:rsid w:val="009670B5"/>
    <w:rsid w:val="009671AE"/>
    <w:rsid w:val="00970300"/>
    <w:rsid w:val="00970587"/>
    <w:rsid w:val="00970BE0"/>
    <w:rsid w:val="00971657"/>
    <w:rsid w:val="00971873"/>
    <w:rsid w:val="00971AEC"/>
    <w:rsid w:val="00971D2F"/>
    <w:rsid w:val="00972979"/>
    <w:rsid w:val="00972E75"/>
    <w:rsid w:val="009733AE"/>
    <w:rsid w:val="0097352B"/>
    <w:rsid w:val="00974CED"/>
    <w:rsid w:val="0097530B"/>
    <w:rsid w:val="00975F42"/>
    <w:rsid w:val="00976A88"/>
    <w:rsid w:val="009770A2"/>
    <w:rsid w:val="00977902"/>
    <w:rsid w:val="00980736"/>
    <w:rsid w:val="00981216"/>
    <w:rsid w:val="0098127B"/>
    <w:rsid w:val="00982248"/>
    <w:rsid w:val="00982919"/>
    <w:rsid w:val="00982CF1"/>
    <w:rsid w:val="00982F79"/>
    <w:rsid w:val="00984EB7"/>
    <w:rsid w:val="00985051"/>
    <w:rsid w:val="00986552"/>
    <w:rsid w:val="00986A32"/>
    <w:rsid w:val="00986E81"/>
    <w:rsid w:val="009870C0"/>
    <w:rsid w:val="00987A64"/>
    <w:rsid w:val="00987CCD"/>
    <w:rsid w:val="00987DF1"/>
    <w:rsid w:val="00987F94"/>
    <w:rsid w:val="00990160"/>
    <w:rsid w:val="009901E0"/>
    <w:rsid w:val="00990BB8"/>
    <w:rsid w:val="009913A1"/>
    <w:rsid w:val="00991B0B"/>
    <w:rsid w:val="00991D75"/>
    <w:rsid w:val="0099211B"/>
    <w:rsid w:val="00992D66"/>
    <w:rsid w:val="00993595"/>
    <w:rsid w:val="00993E9A"/>
    <w:rsid w:val="00994624"/>
    <w:rsid w:val="00994687"/>
    <w:rsid w:val="00994B7C"/>
    <w:rsid w:val="00995160"/>
    <w:rsid w:val="009951A5"/>
    <w:rsid w:val="00996150"/>
    <w:rsid w:val="00996286"/>
    <w:rsid w:val="00996434"/>
    <w:rsid w:val="00996E16"/>
    <w:rsid w:val="00997DE7"/>
    <w:rsid w:val="009A0375"/>
    <w:rsid w:val="009A0712"/>
    <w:rsid w:val="009A0D82"/>
    <w:rsid w:val="009A12A4"/>
    <w:rsid w:val="009A14CA"/>
    <w:rsid w:val="009A2A7F"/>
    <w:rsid w:val="009A439A"/>
    <w:rsid w:val="009A4B00"/>
    <w:rsid w:val="009A4EF2"/>
    <w:rsid w:val="009A64E7"/>
    <w:rsid w:val="009A6781"/>
    <w:rsid w:val="009A696A"/>
    <w:rsid w:val="009A7967"/>
    <w:rsid w:val="009A79BE"/>
    <w:rsid w:val="009A7C61"/>
    <w:rsid w:val="009A7EA3"/>
    <w:rsid w:val="009B0B7B"/>
    <w:rsid w:val="009B0F41"/>
    <w:rsid w:val="009B10ED"/>
    <w:rsid w:val="009B11EB"/>
    <w:rsid w:val="009B284C"/>
    <w:rsid w:val="009B2924"/>
    <w:rsid w:val="009B2BC8"/>
    <w:rsid w:val="009B379A"/>
    <w:rsid w:val="009B383A"/>
    <w:rsid w:val="009B3D2D"/>
    <w:rsid w:val="009B3F36"/>
    <w:rsid w:val="009B4112"/>
    <w:rsid w:val="009B5B8A"/>
    <w:rsid w:val="009B692E"/>
    <w:rsid w:val="009B73F0"/>
    <w:rsid w:val="009C0D81"/>
    <w:rsid w:val="009C1280"/>
    <w:rsid w:val="009C1351"/>
    <w:rsid w:val="009C182E"/>
    <w:rsid w:val="009C27FF"/>
    <w:rsid w:val="009C2F99"/>
    <w:rsid w:val="009C3165"/>
    <w:rsid w:val="009C4324"/>
    <w:rsid w:val="009C4529"/>
    <w:rsid w:val="009C4DD5"/>
    <w:rsid w:val="009C5286"/>
    <w:rsid w:val="009C64F2"/>
    <w:rsid w:val="009C6A04"/>
    <w:rsid w:val="009C7174"/>
    <w:rsid w:val="009C7AE3"/>
    <w:rsid w:val="009D14D5"/>
    <w:rsid w:val="009D14FD"/>
    <w:rsid w:val="009D1846"/>
    <w:rsid w:val="009D1ABA"/>
    <w:rsid w:val="009D1DD3"/>
    <w:rsid w:val="009D1F2A"/>
    <w:rsid w:val="009D209A"/>
    <w:rsid w:val="009D25C5"/>
    <w:rsid w:val="009D4A28"/>
    <w:rsid w:val="009D4AB7"/>
    <w:rsid w:val="009D4DCA"/>
    <w:rsid w:val="009D55C2"/>
    <w:rsid w:val="009D5F21"/>
    <w:rsid w:val="009D64E4"/>
    <w:rsid w:val="009D66A5"/>
    <w:rsid w:val="009D6FE6"/>
    <w:rsid w:val="009E00ED"/>
    <w:rsid w:val="009E0879"/>
    <w:rsid w:val="009E0E53"/>
    <w:rsid w:val="009E1AA5"/>
    <w:rsid w:val="009E1BBB"/>
    <w:rsid w:val="009E1CBC"/>
    <w:rsid w:val="009E3526"/>
    <w:rsid w:val="009E35B0"/>
    <w:rsid w:val="009E4E62"/>
    <w:rsid w:val="009E4F10"/>
    <w:rsid w:val="009E5335"/>
    <w:rsid w:val="009E54D8"/>
    <w:rsid w:val="009E5817"/>
    <w:rsid w:val="009E5B08"/>
    <w:rsid w:val="009E5C62"/>
    <w:rsid w:val="009E6298"/>
    <w:rsid w:val="009E62AD"/>
    <w:rsid w:val="009F0DE9"/>
    <w:rsid w:val="009F0F61"/>
    <w:rsid w:val="009F2393"/>
    <w:rsid w:val="009F3BCF"/>
    <w:rsid w:val="009F460D"/>
    <w:rsid w:val="009F4B30"/>
    <w:rsid w:val="009F4DC5"/>
    <w:rsid w:val="009F53E0"/>
    <w:rsid w:val="009F5A3B"/>
    <w:rsid w:val="009F68A8"/>
    <w:rsid w:val="009F6BAE"/>
    <w:rsid w:val="009F7902"/>
    <w:rsid w:val="00A003E5"/>
    <w:rsid w:val="00A0070B"/>
    <w:rsid w:val="00A015D9"/>
    <w:rsid w:val="00A01DBC"/>
    <w:rsid w:val="00A01F22"/>
    <w:rsid w:val="00A027F5"/>
    <w:rsid w:val="00A02ABE"/>
    <w:rsid w:val="00A033EE"/>
    <w:rsid w:val="00A035DA"/>
    <w:rsid w:val="00A0363E"/>
    <w:rsid w:val="00A03AE8"/>
    <w:rsid w:val="00A04F0C"/>
    <w:rsid w:val="00A0522E"/>
    <w:rsid w:val="00A06949"/>
    <w:rsid w:val="00A0695C"/>
    <w:rsid w:val="00A07118"/>
    <w:rsid w:val="00A078B3"/>
    <w:rsid w:val="00A0794F"/>
    <w:rsid w:val="00A07DD1"/>
    <w:rsid w:val="00A1066C"/>
    <w:rsid w:val="00A10FEB"/>
    <w:rsid w:val="00A115B5"/>
    <w:rsid w:val="00A11740"/>
    <w:rsid w:val="00A12060"/>
    <w:rsid w:val="00A127E2"/>
    <w:rsid w:val="00A12A3B"/>
    <w:rsid w:val="00A14678"/>
    <w:rsid w:val="00A16677"/>
    <w:rsid w:val="00A1735B"/>
    <w:rsid w:val="00A20531"/>
    <w:rsid w:val="00A213BD"/>
    <w:rsid w:val="00A21429"/>
    <w:rsid w:val="00A21B8D"/>
    <w:rsid w:val="00A21C72"/>
    <w:rsid w:val="00A21DCF"/>
    <w:rsid w:val="00A23405"/>
    <w:rsid w:val="00A236E3"/>
    <w:rsid w:val="00A23BC5"/>
    <w:rsid w:val="00A23CF8"/>
    <w:rsid w:val="00A24AFE"/>
    <w:rsid w:val="00A25739"/>
    <w:rsid w:val="00A2635E"/>
    <w:rsid w:val="00A26543"/>
    <w:rsid w:val="00A266C7"/>
    <w:rsid w:val="00A269E1"/>
    <w:rsid w:val="00A27806"/>
    <w:rsid w:val="00A27952"/>
    <w:rsid w:val="00A304F9"/>
    <w:rsid w:val="00A30D3A"/>
    <w:rsid w:val="00A31736"/>
    <w:rsid w:val="00A324D6"/>
    <w:rsid w:val="00A34696"/>
    <w:rsid w:val="00A34BE3"/>
    <w:rsid w:val="00A35AE5"/>
    <w:rsid w:val="00A35FCC"/>
    <w:rsid w:val="00A36A35"/>
    <w:rsid w:val="00A372D5"/>
    <w:rsid w:val="00A37DD4"/>
    <w:rsid w:val="00A404CF"/>
    <w:rsid w:val="00A412C5"/>
    <w:rsid w:val="00A41840"/>
    <w:rsid w:val="00A41D6A"/>
    <w:rsid w:val="00A41DE1"/>
    <w:rsid w:val="00A42EB0"/>
    <w:rsid w:val="00A438C5"/>
    <w:rsid w:val="00A43FF0"/>
    <w:rsid w:val="00A44D57"/>
    <w:rsid w:val="00A45690"/>
    <w:rsid w:val="00A45FE8"/>
    <w:rsid w:val="00A46495"/>
    <w:rsid w:val="00A464D9"/>
    <w:rsid w:val="00A46A90"/>
    <w:rsid w:val="00A46C91"/>
    <w:rsid w:val="00A50105"/>
    <w:rsid w:val="00A50467"/>
    <w:rsid w:val="00A50685"/>
    <w:rsid w:val="00A5226B"/>
    <w:rsid w:val="00A5266B"/>
    <w:rsid w:val="00A52835"/>
    <w:rsid w:val="00A53045"/>
    <w:rsid w:val="00A53287"/>
    <w:rsid w:val="00A535C1"/>
    <w:rsid w:val="00A53886"/>
    <w:rsid w:val="00A552C6"/>
    <w:rsid w:val="00A56364"/>
    <w:rsid w:val="00A5637C"/>
    <w:rsid w:val="00A56419"/>
    <w:rsid w:val="00A569E5"/>
    <w:rsid w:val="00A56AE0"/>
    <w:rsid w:val="00A56DA7"/>
    <w:rsid w:val="00A57AAF"/>
    <w:rsid w:val="00A57BD0"/>
    <w:rsid w:val="00A57C28"/>
    <w:rsid w:val="00A604F4"/>
    <w:rsid w:val="00A6142C"/>
    <w:rsid w:val="00A616CC"/>
    <w:rsid w:val="00A61A83"/>
    <w:rsid w:val="00A62140"/>
    <w:rsid w:val="00A629D8"/>
    <w:rsid w:val="00A6420C"/>
    <w:rsid w:val="00A6449C"/>
    <w:rsid w:val="00A646EF"/>
    <w:rsid w:val="00A65284"/>
    <w:rsid w:val="00A655E8"/>
    <w:rsid w:val="00A65CE3"/>
    <w:rsid w:val="00A67142"/>
    <w:rsid w:val="00A674CD"/>
    <w:rsid w:val="00A6771A"/>
    <w:rsid w:val="00A677EC"/>
    <w:rsid w:val="00A67BF9"/>
    <w:rsid w:val="00A67D30"/>
    <w:rsid w:val="00A70731"/>
    <w:rsid w:val="00A71BA5"/>
    <w:rsid w:val="00A7220F"/>
    <w:rsid w:val="00A72B59"/>
    <w:rsid w:val="00A734BE"/>
    <w:rsid w:val="00A734F5"/>
    <w:rsid w:val="00A7369D"/>
    <w:rsid w:val="00A7443F"/>
    <w:rsid w:val="00A749A7"/>
    <w:rsid w:val="00A74FE1"/>
    <w:rsid w:val="00A75198"/>
    <w:rsid w:val="00A7528B"/>
    <w:rsid w:val="00A75814"/>
    <w:rsid w:val="00A75B3C"/>
    <w:rsid w:val="00A76BCC"/>
    <w:rsid w:val="00A776E1"/>
    <w:rsid w:val="00A77CD6"/>
    <w:rsid w:val="00A80129"/>
    <w:rsid w:val="00A811FC"/>
    <w:rsid w:val="00A8123B"/>
    <w:rsid w:val="00A81285"/>
    <w:rsid w:val="00A817D0"/>
    <w:rsid w:val="00A81A78"/>
    <w:rsid w:val="00A82C76"/>
    <w:rsid w:val="00A83CB9"/>
    <w:rsid w:val="00A847CC"/>
    <w:rsid w:val="00A85229"/>
    <w:rsid w:val="00A864BC"/>
    <w:rsid w:val="00A867C0"/>
    <w:rsid w:val="00A872CB"/>
    <w:rsid w:val="00A87522"/>
    <w:rsid w:val="00A87642"/>
    <w:rsid w:val="00A87B21"/>
    <w:rsid w:val="00A900C7"/>
    <w:rsid w:val="00A90983"/>
    <w:rsid w:val="00A90F91"/>
    <w:rsid w:val="00A91184"/>
    <w:rsid w:val="00A91576"/>
    <w:rsid w:val="00A91998"/>
    <w:rsid w:val="00A91B2B"/>
    <w:rsid w:val="00A92135"/>
    <w:rsid w:val="00A9252D"/>
    <w:rsid w:val="00A92C33"/>
    <w:rsid w:val="00A944BF"/>
    <w:rsid w:val="00A949EE"/>
    <w:rsid w:val="00A94DDF"/>
    <w:rsid w:val="00A94F4B"/>
    <w:rsid w:val="00A95791"/>
    <w:rsid w:val="00A95812"/>
    <w:rsid w:val="00A95EB6"/>
    <w:rsid w:val="00A97A28"/>
    <w:rsid w:val="00A97FB1"/>
    <w:rsid w:val="00AA06A5"/>
    <w:rsid w:val="00AA16AE"/>
    <w:rsid w:val="00AA2BEB"/>
    <w:rsid w:val="00AA3392"/>
    <w:rsid w:val="00AA497C"/>
    <w:rsid w:val="00AA4AF3"/>
    <w:rsid w:val="00AA5443"/>
    <w:rsid w:val="00AA54A4"/>
    <w:rsid w:val="00AA6480"/>
    <w:rsid w:val="00AA6518"/>
    <w:rsid w:val="00AA68CB"/>
    <w:rsid w:val="00AA6A7D"/>
    <w:rsid w:val="00AA6B20"/>
    <w:rsid w:val="00AA70DA"/>
    <w:rsid w:val="00AA7CB0"/>
    <w:rsid w:val="00AA7CE0"/>
    <w:rsid w:val="00AB012F"/>
    <w:rsid w:val="00AB02B6"/>
    <w:rsid w:val="00AB055E"/>
    <w:rsid w:val="00AB05AF"/>
    <w:rsid w:val="00AB07DA"/>
    <w:rsid w:val="00AB1465"/>
    <w:rsid w:val="00AB1A0A"/>
    <w:rsid w:val="00AB1B62"/>
    <w:rsid w:val="00AB1BE2"/>
    <w:rsid w:val="00AB3B76"/>
    <w:rsid w:val="00AB3F67"/>
    <w:rsid w:val="00AB4305"/>
    <w:rsid w:val="00AB5024"/>
    <w:rsid w:val="00AB5502"/>
    <w:rsid w:val="00AB5A1D"/>
    <w:rsid w:val="00AB5CD6"/>
    <w:rsid w:val="00AB6C57"/>
    <w:rsid w:val="00AB721B"/>
    <w:rsid w:val="00AB77BD"/>
    <w:rsid w:val="00AC0520"/>
    <w:rsid w:val="00AC0650"/>
    <w:rsid w:val="00AC260F"/>
    <w:rsid w:val="00AC283A"/>
    <w:rsid w:val="00AC39C9"/>
    <w:rsid w:val="00AC3B2A"/>
    <w:rsid w:val="00AC3FD9"/>
    <w:rsid w:val="00AC4252"/>
    <w:rsid w:val="00AC5B66"/>
    <w:rsid w:val="00AC6C1C"/>
    <w:rsid w:val="00AD0681"/>
    <w:rsid w:val="00AD0790"/>
    <w:rsid w:val="00AD07DB"/>
    <w:rsid w:val="00AD1924"/>
    <w:rsid w:val="00AD1B2A"/>
    <w:rsid w:val="00AD2E3D"/>
    <w:rsid w:val="00AD423D"/>
    <w:rsid w:val="00AD43A2"/>
    <w:rsid w:val="00AD44D3"/>
    <w:rsid w:val="00AD4F98"/>
    <w:rsid w:val="00AD5524"/>
    <w:rsid w:val="00AD5B73"/>
    <w:rsid w:val="00AD6995"/>
    <w:rsid w:val="00AD6A75"/>
    <w:rsid w:val="00AD6B5C"/>
    <w:rsid w:val="00AD7050"/>
    <w:rsid w:val="00AD7FB2"/>
    <w:rsid w:val="00AE0016"/>
    <w:rsid w:val="00AE01DA"/>
    <w:rsid w:val="00AE0575"/>
    <w:rsid w:val="00AE1790"/>
    <w:rsid w:val="00AE1FAB"/>
    <w:rsid w:val="00AE2120"/>
    <w:rsid w:val="00AE4037"/>
    <w:rsid w:val="00AE4284"/>
    <w:rsid w:val="00AE4946"/>
    <w:rsid w:val="00AE5071"/>
    <w:rsid w:val="00AE52CF"/>
    <w:rsid w:val="00AE530D"/>
    <w:rsid w:val="00AE5E4D"/>
    <w:rsid w:val="00AE7A87"/>
    <w:rsid w:val="00AF052C"/>
    <w:rsid w:val="00AF1BEB"/>
    <w:rsid w:val="00AF1FC6"/>
    <w:rsid w:val="00AF2FD3"/>
    <w:rsid w:val="00AF44C4"/>
    <w:rsid w:val="00AF47F3"/>
    <w:rsid w:val="00AF5012"/>
    <w:rsid w:val="00AF64B3"/>
    <w:rsid w:val="00AF680A"/>
    <w:rsid w:val="00AF7CAC"/>
    <w:rsid w:val="00B003B6"/>
    <w:rsid w:val="00B0063A"/>
    <w:rsid w:val="00B006D9"/>
    <w:rsid w:val="00B00B68"/>
    <w:rsid w:val="00B00BC2"/>
    <w:rsid w:val="00B0154A"/>
    <w:rsid w:val="00B01C7D"/>
    <w:rsid w:val="00B032ED"/>
    <w:rsid w:val="00B03A1B"/>
    <w:rsid w:val="00B03CC7"/>
    <w:rsid w:val="00B04FA6"/>
    <w:rsid w:val="00B055E1"/>
    <w:rsid w:val="00B05637"/>
    <w:rsid w:val="00B0604C"/>
    <w:rsid w:val="00B066F5"/>
    <w:rsid w:val="00B06B63"/>
    <w:rsid w:val="00B077CB"/>
    <w:rsid w:val="00B078BA"/>
    <w:rsid w:val="00B1004B"/>
    <w:rsid w:val="00B10480"/>
    <w:rsid w:val="00B11788"/>
    <w:rsid w:val="00B11857"/>
    <w:rsid w:val="00B11917"/>
    <w:rsid w:val="00B11B30"/>
    <w:rsid w:val="00B121AD"/>
    <w:rsid w:val="00B12FF6"/>
    <w:rsid w:val="00B13871"/>
    <w:rsid w:val="00B14659"/>
    <w:rsid w:val="00B1486B"/>
    <w:rsid w:val="00B14B99"/>
    <w:rsid w:val="00B1528C"/>
    <w:rsid w:val="00B154ED"/>
    <w:rsid w:val="00B1726C"/>
    <w:rsid w:val="00B1730E"/>
    <w:rsid w:val="00B1749A"/>
    <w:rsid w:val="00B203A6"/>
    <w:rsid w:val="00B20687"/>
    <w:rsid w:val="00B20A0E"/>
    <w:rsid w:val="00B20A7F"/>
    <w:rsid w:val="00B20CBE"/>
    <w:rsid w:val="00B20F18"/>
    <w:rsid w:val="00B211AE"/>
    <w:rsid w:val="00B21595"/>
    <w:rsid w:val="00B22812"/>
    <w:rsid w:val="00B233EC"/>
    <w:rsid w:val="00B239D8"/>
    <w:rsid w:val="00B23C53"/>
    <w:rsid w:val="00B23FDC"/>
    <w:rsid w:val="00B24CBC"/>
    <w:rsid w:val="00B24DC2"/>
    <w:rsid w:val="00B2547D"/>
    <w:rsid w:val="00B25635"/>
    <w:rsid w:val="00B25F4B"/>
    <w:rsid w:val="00B26045"/>
    <w:rsid w:val="00B2699B"/>
    <w:rsid w:val="00B279AD"/>
    <w:rsid w:val="00B27A43"/>
    <w:rsid w:val="00B3007C"/>
    <w:rsid w:val="00B3029C"/>
    <w:rsid w:val="00B30D37"/>
    <w:rsid w:val="00B31584"/>
    <w:rsid w:val="00B31A54"/>
    <w:rsid w:val="00B32400"/>
    <w:rsid w:val="00B32CDE"/>
    <w:rsid w:val="00B330BA"/>
    <w:rsid w:val="00B3347E"/>
    <w:rsid w:val="00B335F8"/>
    <w:rsid w:val="00B33EED"/>
    <w:rsid w:val="00B3474D"/>
    <w:rsid w:val="00B34C91"/>
    <w:rsid w:val="00B35906"/>
    <w:rsid w:val="00B36372"/>
    <w:rsid w:val="00B368B9"/>
    <w:rsid w:val="00B37629"/>
    <w:rsid w:val="00B401BA"/>
    <w:rsid w:val="00B4191A"/>
    <w:rsid w:val="00B41A30"/>
    <w:rsid w:val="00B4281C"/>
    <w:rsid w:val="00B43273"/>
    <w:rsid w:val="00B439A9"/>
    <w:rsid w:val="00B43C38"/>
    <w:rsid w:val="00B43F7B"/>
    <w:rsid w:val="00B44CB1"/>
    <w:rsid w:val="00B45539"/>
    <w:rsid w:val="00B473BC"/>
    <w:rsid w:val="00B473D6"/>
    <w:rsid w:val="00B474A1"/>
    <w:rsid w:val="00B47911"/>
    <w:rsid w:val="00B47B21"/>
    <w:rsid w:val="00B509DA"/>
    <w:rsid w:val="00B511DC"/>
    <w:rsid w:val="00B51AD1"/>
    <w:rsid w:val="00B51EC4"/>
    <w:rsid w:val="00B52F28"/>
    <w:rsid w:val="00B53C8F"/>
    <w:rsid w:val="00B54487"/>
    <w:rsid w:val="00B54514"/>
    <w:rsid w:val="00B54A76"/>
    <w:rsid w:val="00B54E99"/>
    <w:rsid w:val="00B5508A"/>
    <w:rsid w:val="00B553BE"/>
    <w:rsid w:val="00B55515"/>
    <w:rsid w:val="00B55EF6"/>
    <w:rsid w:val="00B55FA2"/>
    <w:rsid w:val="00B55FAC"/>
    <w:rsid w:val="00B56136"/>
    <w:rsid w:val="00B56945"/>
    <w:rsid w:val="00B57072"/>
    <w:rsid w:val="00B5757D"/>
    <w:rsid w:val="00B613D6"/>
    <w:rsid w:val="00B61A02"/>
    <w:rsid w:val="00B61BC8"/>
    <w:rsid w:val="00B62141"/>
    <w:rsid w:val="00B62B04"/>
    <w:rsid w:val="00B63281"/>
    <w:rsid w:val="00B634D4"/>
    <w:rsid w:val="00B63C77"/>
    <w:rsid w:val="00B64700"/>
    <w:rsid w:val="00B648AD"/>
    <w:rsid w:val="00B64F76"/>
    <w:rsid w:val="00B652C7"/>
    <w:rsid w:val="00B65565"/>
    <w:rsid w:val="00B65B55"/>
    <w:rsid w:val="00B6614F"/>
    <w:rsid w:val="00B671F9"/>
    <w:rsid w:val="00B6799C"/>
    <w:rsid w:val="00B679D3"/>
    <w:rsid w:val="00B67E55"/>
    <w:rsid w:val="00B7075B"/>
    <w:rsid w:val="00B7099F"/>
    <w:rsid w:val="00B70F32"/>
    <w:rsid w:val="00B71A19"/>
    <w:rsid w:val="00B71E20"/>
    <w:rsid w:val="00B7217A"/>
    <w:rsid w:val="00B72B74"/>
    <w:rsid w:val="00B72D98"/>
    <w:rsid w:val="00B73684"/>
    <w:rsid w:val="00B73E50"/>
    <w:rsid w:val="00B747B1"/>
    <w:rsid w:val="00B74B5E"/>
    <w:rsid w:val="00B75402"/>
    <w:rsid w:val="00B7561E"/>
    <w:rsid w:val="00B763CB"/>
    <w:rsid w:val="00B764E1"/>
    <w:rsid w:val="00B77003"/>
    <w:rsid w:val="00B77265"/>
    <w:rsid w:val="00B7756C"/>
    <w:rsid w:val="00B777BB"/>
    <w:rsid w:val="00B803B7"/>
    <w:rsid w:val="00B80C81"/>
    <w:rsid w:val="00B80D63"/>
    <w:rsid w:val="00B81291"/>
    <w:rsid w:val="00B81664"/>
    <w:rsid w:val="00B81958"/>
    <w:rsid w:val="00B82159"/>
    <w:rsid w:val="00B823FF"/>
    <w:rsid w:val="00B832C3"/>
    <w:rsid w:val="00B83CD7"/>
    <w:rsid w:val="00B848A7"/>
    <w:rsid w:val="00B84D74"/>
    <w:rsid w:val="00B84E2F"/>
    <w:rsid w:val="00B85126"/>
    <w:rsid w:val="00B85534"/>
    <w:rsid w:val="00B85858"/>
    <w:rsid w:val="00B86283"/>
    <w:rsid w:val="00B86A78"/>
    <w:rsid w:val="00B87325"/>
    <w:rsid w:val="00B878FE"/>
    <w:rsid w:val="00B87D92"/>
    <w:rsid w:val="00B919C4"/>
    <w:rsid w:val="00B921D3"/>
    <w:rsid w:val="00B921EE"/>
    <w:rsid w:val="00B925C2"/>
    <w:rsid w:val="00B92CFE"/>
    <w:rsid w:val="00B94EAD"/>
    <w:rsid w:val="00B95505"/>
    <w:rsid w:val="00B96EE3"/>
    <w:rsid w:val="00B971CF"/>
    <w:rsid w:val="00B97616"/>
    <w:rsid w:val="00BA1FD4"/>
    <w:rsid w:val="00BA219F"/>
    <w:rsid w:val="00BA2657"/>
    <w:rsid w:val="00BA3231"/>
    <w:rsid w:val="00BA3567"/>
    <w:rsid w:val="00BA3725"/>
    <w:rsid w:val="00BA377D"/>
    <w:rsid w:val="00BA3FF4"/>
    <w:rsid w:val="00BA541E"/>
    <w:rsid w:val="00BA55E7"/>
    <w:rsid w:val="00BA732C"/>
    <w:rsid w:val="00BA73A6"/>
    <w:rsid w:val="00BA74F3"/>
    <w:rsid w:val="00BB072D"/>
    <w:rsid w:val="00BB1233"/>
    <w:rsid w:val="00BB1F75"/>
    <w:rsid w:val="00BB2F24"/>
    <w:rsid w:val="00BB3168"/>
    <w:rsid w:val="00BB31D9"/>
    <w:rsid w:val="00BB3677"/>
    <w:rsid w:val="00BB48F1"/>
    <w:rsid w:val="00BB4903"/>
    <w:rsid w:val="00BB4CC1"/>
    <w:rsid w:val="00BB573F"/>
    <w:rsid w:val="00BC0172"/>
    <w:rsid w:val="00BC0780"/>
    <w:rsid w:val="00BC0874"/>
    <w:rsid w:val="00BC24D9"/>
    <w:rsid w:val="00BC2AA0"/>
    <w:rsid w:val="00BC2F71"/>
    <w:rsid w:val="00BC32E0"/>
    <w:rsid w:val="00BC5152"/>
    <w:rsid w:val="00BC57C8"/>
    <w:rsid w:val="00BC66B3"/>
    <w:rsid w:val="00BC6C41"/>
    <w:rsid w:val="00BC7CFC"/>
    <w:rsid w:val="00BD009E"/>
    <w:rsid w:val="00BD035D"/>
    <w:rsid w:val="00BD111B"/>
    <w:rsid w:val="00BD1E90"/>
    <w:rsid w:val="00BD32A4"/>
    <w:rsid w:val="00BD3D66"/>
    <w:rsid w:val="00BD3DD3"/>
    <w:rsid w:val="00BD416A"/>
    <w:rsid w:val="00BD46D2"/>
    <w:rsid w:val="00BD5BF2"/>
    <w:rsid w:val="00BD5E93"/>
    <w:rsid w:val="00BD5FEC"/>
    <w:rsid w:val="00BD61C6"/>
    <w:rsid w:val="00BD6593"/>
    <w:rsid w:val="00BD7449"/>
    <w:rsid w:val="00BD7B60"/>
    <w:rsid w:val="00BD7BC6"/>
    <w:rsid w:val="00BD7F64"/>
    <w:rsid w:val="00BE04EE"/>
    <w:rsid w:val="00BE079F"/>
    <w:rsid w:val="00BE0BE5"/>
    <w:rsid w:val="00BE0DB9"/>
    <w:rsid w:val="00BE12D3"/>
    <w:rsid w:val="00BE1432"/>
    <w:rsid w:val="00BE1D02"/>
    <w:rsid w:val="00BE2195"/>
    <w:rsid w:val="00BE2C50"/>
    <w:rsid w:val="00BE310E"/>
    <w:rsid w:val="00BE376A"/>
    <w:rsid w:val="00BE3A4F"/>
    <w:rsid w:val="00BE3FBC"/>
    <w:rsid w:val="00BE454D"/>
    <w:rsid w:val="00BE468D"/>
    <w:rsid w:val="00BE4888"/>
    <w:rsid w:val="00BE5017"/>
    <w:rsid w:val="00BE51FB"/>
    <w:rsid w:val="00BE57C7"/>
    <w:rsid w:val="00BE622F"/>
    <w:rsid w:val="00BE6EB0"/>
    <w:rsid w:val="00BE6F72"/>
    <w:rsid w:val="00BE7707"/>
    <w:rsid w:val="00BE7E41"/>
    <w:rsid w:val="00BE7EC9"/>
    <w:rsid w:val="00BF00D4"/>
    <w:rsid w:val="00BF058A"/>
    <w:rsid w:val="00BF0D76"/>
    <w:rsid w:val="00BF2526"/>
    <w:rsid w:val="00BF25D8"/>
    <w:rsid w:val="00BF26C8"/>
    <w:rsid w:val="00BF2D83"/>
    <w:rsid w:val="00BF2F2E"/>
    <w:rsid w:val="00BF3676"/>
    <w:rsid w:val="00BF3C9A"/>
    <w:rsid w:val="00BF42FC"/>
    <w:rsid w:val="00BF47D7"/>
    <w:rsid w:val="00BF48E1"/>
    <w:rsid w:val="00BF500D"/>
    <w:rsid w:val="00BF56BF"/>
    <w:rsid w:val="00BF62A1"/>
    <w:rsid w:val="00BF64E5"/>
    <w:rsid w:val="00BF7EA1"/>
    <w:rsid w:val="00C000F0"/>
    <w:rsid w:val="00C00434"/>
    <w:rsid w:val="00C0060A"/>
    <w:rsid w:val="00C006F9"/>
    <w:rsid w:val="00C0097B"/>
    <w:rsid w:val="00C0178B"/>
    <w:rsid w:val="00C02945"/>
    <w:rsid w:val="00C02C13"/>
    <w:rsid w:val="00C033D1"/>
    <w:rsid w:val="00C04C79"/>
    <w:rsid w:val="00C04CD0"/>
    <w:rsid w:val="00C05351"/>
    <w:rsid w:val="00C053A5"/>
    <w:rsid w:val="00C05541"/>
    <w:rsid w:val="00C05644"/>
    <w:rsid w:val="00C05ADB"/>
    <w:rsid w:val="00C06460"/>
    <w:rsid w:val="00C07627"/>
    <w:rsid w:val="00C100AB"/>
    <w:rsid w:val="00C10510"/>
    <w:rsid w:val="00C109C5"/>
    <w:rsid w:val="00C117A7"/>
    <w:rsid w:val="00C118F8"/>
    <w:rsid w:val="00C13051"/>
    <w:rsid w:val="00C13659"/>
    <w:rsid w:val="00C137FF"/>
    <w:rsid w:val="00C143F9"/>
    <w:rsid w:val="00C1461F"/>
    <w:rsid w:val="00C14CF7"/>
    <w:rsid w:val="00C15464"/>
    <w:rsid w:val="00C15D6D"/>
    <w:rsid w:val="00C160BE"/>
    <w:rsid w:val="00C16A2E"/>
    <w:rsid w:val="00C16B90"/>
    <w:rsid w:val="00C16CAB"/>
    <w:rsid w:val="00C173D5"/>
    <w:rsid w:val="00C179C2"/>
    <w:rsid w:val="00C17FC0"/>
    <w:rsid w:val="00C20372"/>
    <w:rsid w:val="00C205B5"/>
    <w:rsid w:val="00C208B7"/>
    <w:rsid w:val="00C20AD8"/>
    <w:rsid w:val="00C20BFA"/>
    <w:rsid w:val="00C215E3"/>
    <w:rsid w:val="00C22676"/>
    <w:rsid w:val="00C2310E"/>
    <w:rsid w:val="00C232E8"/>
    <w:rsid w:val="00C23FA5"/>
    <w:rsid w:val="00C24164"/>
    <w:rsid w:val="00C24289"/>
    <w:rsid w:val="00C24CA0"/>
    <w:rsid w:val="00C24D22"/>
    <w:rsid w:val="00C25659"/>
    <w:rsid w:val="00C25ACC"/>
    <w:rsid w:val="00C26BC8"/>
    <w:rsid w:val="00C26CC1"/>
    <w:rsid w:val="00C26F5D"/>
    <w:rsid w:val="00C27619"/>
    <w:rsid w:val="00C27620"/>
    <w:rsid w:val="00C27716"/>
    <w:rsid w:val="00C27780"/>
    <w:rsid w:val="00C304F8"/>
    <w:rsid w:val="00C3083B"/>
    <w:rsid w:val="00C30CC7"/>
    <w:rsid w:val="00C30D38"/>
    <w:rsid w:val="00C30E96"/>
    <w:rsid w:val="00C30EE5"/>
    <w:rsid w:val="00C31B48"/>
    <w:rsid w:val="00C32655"/>
    <w:rsid w:val="00C328ED"/>
    <w:rsid w:val="00C329B6"/>
    <w:rsid w:val="00C33839"/>
    <w:rsid w:val="00C3507B"/>
    <w:rsid w:val="00C35665"/>
    <w:rsid w:val="00C35E98"/>
    <w:rsid w:val="00C36D6A"/>
    <w:rsid w:val="00C3701D"/>
    <w:rsid w:val="00C377C5"/>
    <w:rsid w:val="00C402D5"/>
    <w:rsid w:val="00C4068E"/>
    <w:rsid w:val="00C412A8"/>
    <w:rsid w:val="00C41677"/>
    <w:rsid w:val="00C41BA7"/>
    <w:rsid w:val="00C41D60"/>
    <w:rsid w:val="00C42455"/>
    <w:rsid w:val="00C42714"/>
    <w:rsid w:val="00C43471"/>
    <w:rsid w:val="00C43491"/>
    <w:rsid w:val="00C44D1E"/>
    <w:rsid w:val="00C45597"/>
    <w:rsid w:val="00C45C6F"/>
    <w:rsid w:val="00C46C4F"/>
    <w:rsid w:val="00C47C4A"/>
    <w:rsid w:val="00C47CEF"/>
    <w:rsid w:val="00C500FD"/>
    <w:rsid w:val="00C50591"/>
    <w:rsid w:val="00C506CF"/>
    <w:rsid w:val="00C510C6"/>
    <w:rsid w:val="00C5137F"/>
    <w:rsid w:val="00C52198"/>
    <w:rsid w:val="00C522AF"/>
    <w:rsid w:val="00C52A69"/>
    <w:rsid w:val="00C534AA"/>
    <w:rsid w:val="00C534F5"/>
    <w:rsid w:val="00C536BE"/>
    <w:rsid w:val="00C545A4"/>
    <w:rsid w:val="00C547D5"/>
    <w:rsid w:val="00C549B6"/>
    <w:rsid w:val="00C54C15"/>
    <w:rsid w:val="00C55538"/>
    <w:rsid w:val="00C55756"/>
    <w:rsid w:val="00C55F75"/>
    <w:rsid w:val="00C5610F"/>
    <w:rsid w:val="00C56213"/>
    <w:rsid w:val="00C56326"/>
    <w:rsid w:val="00C56390"/>
    <w:rsid w:val="00C56619"/>
    <w:rsid w:val="00C56ED6"/>
    <w:rsid w:val="00C60FFC"/>
    <w:rsid w:val="00C61644"/>
    <w:rsid w:val="00C62AFA"/>
    <w:rsid w:val="00C62C26"/>
    <w:rsid w:val="00C62E53"/>
    <w:rsid w:val="00C64566"/>
    <w:rsid w:val="00C648A0"/>
    <w:rsid w:val="00C649F0"/>
    <w:rsid w:val="00C64A81"/>
    <w:rsid w:val="00C650AB"/>
    <w:rsid w:val="00C653A7"/>
    <w:rsid w:val="00C65700"/>
    <w:rsid w:val="00C6671F"/>
    <w:rsid w:val="00C67227"/>
    <w:rsid w:val="00C67459"/>
    <w:rsid w:val="00C67735"/>
    <w:rsid w:val="00C67F0D"/>
    <w:rsid w:val="00C71D02"/>
    <w:rsid w:val="00C71F6C"/>
    <w:rsid w:val="00C72BC4"/>
    <w:rsid w:val="00C73581"/>
    <w:rsid w:val="00C73CA8"/>
    <w:rsid w:val="00C74327"/>
    <w:rsid w:val="00C74366"/>
    <w:rsid w:val="00C74EA9"/>
    <w:rsid w:val="00C75648"/>
    <w:rsid w:val="00C75A7A"/>
    <w:rsid w:val="00C76192"/>
    <w:rsid w:val="00C763D2"/>
    <w:rsid w:val="00C764EC"/>
    <w:rsid w:val="00C76CE9"/>
    <w:rsid w:val="00C76E27"/>
    <w:rsid w:val="00C77971"/>
    <w:rsid w:val="00C77A74"/>
    <w:rsid w:val="00C8016D"/>
    <w:rsid w:val="00C805B6"/>
    <w:rsid w:val="00C80F1D"/>
    <w:rsid w:val="00C80F3F"/>
    <w:rsid w:val="00C810D9"/>
    <w:rsid w:val="00C81864"/>
    <w:rsid w:val="00C82C55"/>
    <w:rsid w:val="00C831CC"/>
    <w:rsid w:val="00C83813"/>
    <w:rsid w:val="00C86054"/>
    <w:rsid w:val="00C86451"/>
    <w:rsid w:val="00C86565"/>
    <w:rsid w:val="00C8671B"/>
    <w:rsid w:val="00C86934"/>
    <w:rsid w:val="00C86A37"/>
    <w:rsid w:val="00C86AB2"/>
    <w:rsid w:val="00C87056"/>
    <w:rsid w:val="00C872E6"/>
    <w:rsid w:val="00C878C3"/>
    <w:rsid w:val="00C87EE3"/>
    <w:rsid w:val="00C87F7F"/>
    <w:rsid w:val="00C905BF"/>
    <w:rsid w:val="00C9090A"/>
    <w:rsid w:val="00C91AEC"/>
    <w:rsid w:val="00C91D3F"/>
    <w:rsid w:val="00C92A55"/>
    <w:rsid w:val="00C92CB7"/>
    <w:rsid w:val="00C92F65"/>
    <w:rsid w:val="00C94064"/>
    <w:rsid w:val="00C9418A"/>
    <w:rsid w:val="00C94CF1"/>
    <w:rsid w:val="00C96256"/>
    <w:rsid w:val="00CA02F1"/>
    <w:rsid w:val="00CA0536"/>
    <w:rsid w:val="00CA07DA"/>
    <w:rsid w:val="00CA0A25"/>
    <w:rsid w:val="00CA105D"/>
    <w:rsid w:val="00CA132B"/>
    <w:rsid w:val="00CA1413"/>
    <w:rsid w:val="00CA1BF4"/>
    <w:rsid w:val="00CA1F81"/>
    <w:rsid w:val="00CA2186"/>
    <w:rsid w:val="00CA22C9"/>
    <w:rsid w:val="00CA290A"/>
    <w:rsid w:val="00CA2981"/>
    <w:rsid w:val="00CA2E6C"/>
    <w:rsid w:val="00CA2FCA"/>
    <w:rsid w:val="00CA422B"/>
    <w:rsid w:val="00CA458D"/>
    <w:rsid w:val="00CA49BE"/>
    <w:rsid w:val="00CA4F4D"/>
    <w:rsid w:val="00CA5655"/>
    <w:rsid w:val="00CA60BD"/>
    <w:rsid w:val="00CA6485"/>
    <w:rsid w:val="00CA6A1F"/>
    <w:rsid w:val="00CA6A59"/>
    <w:rsid w:val="00CA6EF4"/>
    <w:rsid w:val="00CA72B5"/>
    <w:rsid w:val="00CA7AB9"/>
    <w:rsid w:val="00CB07DD"/>
    <w:rsid w:val="00CB0C87"/>
    <w:rsid w:val="00CB2449"/>
    <w:rsid w:val="00CB2E86"/>
    <w:rsid w:val="00CB31F1"/>
    <w:rsid w:val="00CB33B5"/>
    <w:rsid w:val="00CB38C5"/>
    <w:rsid w:val="00CB3F5B"/>
    <w:rsid w:val="00CB4273"/>
    <w:rsid w:val="00CB4AA1"/>
    <w:rsid w:val="00CB4BEC"/>
    <w:rsid w:val="00CB50FD"/>
    <w:rsid w:val="00CB54FA"/>
    <w:rsid w:val="00CB561D"/>
    <w:rsid w:val="00CB6576"/>
    <w:rsid w:val="00CB798B"/>
    <w:rsid w:val="00CB7C24"/>
    <w:rsid w:val="00CB7C79"/>
    <w:rsid w:val="00CB7CB0"/>
    <w:rsid w:val="00CC002D"/>
    <w:rsid w:val="00CC1A8C"/>
    <w:rsid w:val="00CC223A"/>
    <w:rsid w:val="00CC233D"/>
    <w:rsid w:val="00CC2EBD"/>
    <w:rsid w:val="00CC3263"/>
    <w:rsid w:val="00CC3D5C"/>
    <w:rsid w:val="00CC43EE"/>
    <w:rsid w:val="00CC4820"/>
    <w:rsid w:val="00CC5B47"/>
    <w:rsid w:val="00CC63B5"/>
    <w:rsid w:val="00CC651C"/>
    <w:rsid w:val="00CC6952"/>
    <w:rsid w:val="00CC6DC8"/>
    <w:rsid w:val="00CC6F8C"/>
    <w:rsid w:val="00CC6FE8"/>
    <w:rsid w:val="00CC74CA"/>
    <w:rsid w:val="00CC750F"/>
    <w:rsid w:val="00CD0619"/>
    <w:rsid w:val="00CD0890"/>
    <w:rsid w:val="00CD1A86"/>
    <w:rsid w:val="00CD1C02"/>
    <w:rsid w:val="00CD2145"/>
    <w:rsid w:val="00CD2D2B"/>
    <w:rsid w:val="00CD3017"/>
    <w:rsid w:val="00CD33A9"/>
    <w:rsid w:val="00CD445F"/>
    <w:rsid w:val="00CD5140"/>
    <w:rsid w:val="00CD52E3"/>
    <w:rsid w:val="00CD5940"/>
    <w:rsid w:val="00CD5EC0"/>
    <w:rsid w:val="00CD61C0"/>
    <w:rsid w:val="00CD622A"/>
    <w:rsid w:val="00CD65EE"/>
    <w:rsid w:val="00CD6CAB"/>
    <w:rsid w:val="00CD7465"/>
    <w:rsid w:val="00CD7847"/>
    <w:rsid w:val="00CE1675"/>
    <w:rsid w:val="00CE1A05"/>
    <w:rsid w:val="00CE2492"/>
    <w:rsid w:val="00CE24B9"/>
    <w:rsid w:val="00CE2A30"/>
    <w:rsid w:val="00CE2B16"/>
    <w:rsid w:val="00CE3546"/>
    <w:rsid w:val="00CE5AAC"/>
    <w:rsid w:val="00CE654C"/>
    <w:rsid w:val="00CE6B09"/>
    <w:rsid w:val="00CE6BAD"/>
    <w:rsid w:val="00CE711E"/>
    <w:rsid w:val="00CE719A"/>
    <w:rsid w:val="00CE7E68"/>
    <w:rsid w:val="00CE7FD1"/>
    <w:rsid w:val="00CF08FD"/>
    <w:rsid w:val="00CF0E88"/>
    <w:rsid w:val="00CF1341"/>
    <w:rsid w:val="00CF1986"/>
    <w:rsid w:val="00CF2D3C"/>
    <w:rsid w:val="00CF2DE7"/>
    <w:rsid w:val="00CF3844"/>
    <w:rsid w:val="00CF3896"/>
    <w:rsid w:val="00CF3F9C"/>
    <w:rsid w:val="00CF461D"/>
    <w:rsid w:val="00CF4930"/>
    <w:rsid w:val="00CF49A0"/>
    <w:rsid w:val="00CF4B2F"/>
    <w:rsid w:val="00CF4D88"/>
    <w:rsid w:val="00CF51E6"/>
    <w:rsid w:val="00CF53F1"/>
    <w:rsid w:val="00CF5E6E"/>
    <w:rsid w:val="00CF6E33"/>
    <w:rsid w:val="00CF743E"/>
    <w:rsid w:val="00CF7849"/>
    <w:rsid w:val="00CF78C6"/>
    <w:rsid w:val="00CF79A4"/>
    <w:rsid w:val="00D00696"/>
    <w:rsid w:val="00D00847"/>
    <w:rsid w:val="00D00A37"/>
    <w:rsid w:val="00D00BE5"/>
    <w:rsid w:val="00D01645"/>
    <w:rsid w:val="00D02E71"/>
    <w:rsid w:val="00D031BC"/>
    <w:rsid w:val="00D04163"/>
    <w:rsid w:val="00D04239"/>
    <w:rsid w:val="00D04AE5"/>
    <w:rsid w:val="00D04B36"/>
    <w:rsid w:val="00D04C85"/>
    <w:rsid w:val="00D05622"/>
    <w:rsid w:val="00D0619B"/>
    <w:rsid w:val="00D064D4"/>
    <w:rsid w:val="00D06A98"/>
    <w:rsid w:val="00D07ABD"/>
    <w:rsid w:val="00D07B0B"/>
    <w:rsid w:val="00D101B3"/>
    <w:rsid w:val="00D10635"/>
    <w:rsid w:val="00D10A01"/>
    <w:rsid w:val="00D10AEC"/>
    <w:rsid w:val="00D10C5E"/>
    <w:rsid w:val="00D119DB"/>
    <w:rsid w:val="00D12224"/>
    <w:rsid w:val="00D12CA8"/>
    <w:rsid w:val="00D13DD7"/>
    <w:rsid w:val="00D146DE"/>
    <w:rsid w:val="00D14C75"/>
    <w:rsid w:val="00D151B7"/>
    <w:rsid w:val="00D152AE"/>
    <w:rsid w:val="00D15884"/>
    <w:rsid w:val="00D15FE6"/>
    <w:rsid w:val="00D162E8"/>
    <w:rsid w:val="00D16304"/>
    <w:rsid w:val="00D168C2"/>
    <w:rsid w:val="00D16DB5"/>
    <w:rsid w:val="00D170AE"/>
    <w:rsid w:val="00D17C03"/>
    <w:rsid w:val="00D17E3B"/>
    <w:rsid w:val="00D2000A"/>
    <w:rsid w:val="00D20346"/>
    <w:rsid w:val="00D212DA"/>
    <w:rsid w:val="00D218A3"/>
    <w:rsid w:val="00D219D1"/>
    <w:rsid w:val="00D22F8F"/>
    <w:rsid w:val="00D23A08"/>
    <w:rsid w:val="00D2433B"/>
    <w:rsid w:val="00D24EBA"/>
    <w:rsid w:val="00D25389"/>
    <w:rsid w:val="00D25AC6"/>
    <w:rsid w:val="00D26041"/>
    <w:rsid w:val="00D26FBE"/>
    <w:rsid w:val="00D304BC"/>
    <w:rsid w:val="00D307F6"/>
    <w:rsid w:val="00D30E1D"/>
    <w:rsid w:val="00D30FDA"/>
    <w:rsid w:val="00D3100D"/>
    <w:rsid w:val="00D3151D"/>
    <w:rsid w:val="00D315DF"/>
    <w:rsid w:val="00D31947"/>
    <w:rsid w:val="00D3279A"/>
    <w:rsid w:val="00D32DB3"/>
    <w:rsid w:val="00D33BEC"/>
    <w:rsid w:val="00D343B7"/>
    <w:rsid w:val="00D34A46"/>
    <w:rsid w:val="00D3504D"/>
    <w:rsid w:val="00D350B7"/>
    <w:rsid w:val="00D351BB"/>
    <w:rsid w:val="00D351BE"/>
    <w:rsid w:val="00D3549B"/>
    <w:rsid w:val="00D3598F"/>
    <w:rsid w:val="00D3601D"/>
    <w:rsid w:val="00D3722C"/>
    <w:rsid w:val="00D40483"/>
    <w:rsid w:val="00D40FC2"/>
    <w:rsid w:val="00D4238F"/>
    <w:rsid w:val="00D42B13"/>
    <w:rsid w:val="00D42F74"/>
    <w:rsid w:val="00D43208"/>
    <w:rsid w:val="00D432DC"/>
    <w:rsid w:val="00D43C71"/>
    <w:rsid w:val="00D441D9"/>
    <w:rsid w:val="00D442DC"/>
    <w:rsid w:val="00D45A08"/>
    <w:rsid w:val="00D46FCD"/>
    <w:rsid w:val="00D506ED"/>
    <w:rsid w:val="00D50C4B"/>
    <w:rsid w:val="00D52DEF"/>
    <w:rsid w:val="00D53254"/>
    <w:rsid w:val="00D5329A"/>
    <w:rsid w:val="00D53F9D"/>
    <w:rsid w:val="00D548C6"/>
    <w:rsid w:val="00D54A1A"/>
    <w:rsid w:val="00D558FE"/>
    <w:rsid w:val="00D55BDC"/>
    <w:rsid w:val="00D560EE"/>
    <w:rsid w:val="00D56F0C"/>
    <w:rsid w:val="00D60584"/>
    <w:rsid w:val="00D60A62"/>
    <w:rsid w:val="00D60E09"/>
    <w:rsid w:val="00D61AA8"/>
    <w:rsid w:val="00D61ACE"/>
    <w:rsid w:val="00D61B6D"/>
    <w:rsid w:val="00D6210D"/>
    <w:rsid w:val="00D626A0"/>
    <w:rsid w:val="00D62F2B"/>
    <w:rsid w:val="00D62FCA"/>
    <w:rsid w:val="00D637C4"/>
    <w:rsid w:val="00D63FEA"/>
    <w:rsid w:val="00D64361"/>
    <w:rsid w:val="00D64609"/>
    <w:rsid w:val="00D6470D"/>
    <w:rsid w:val="00D656E8"/>
    <w:rsid w:val="00D657A3"/>
    <w:rsid w:val="00D65CE2"/>
    <w:rsid w:val="00D6648F"/>
    <w:rsid w:val="00D66687"/>
    <w:rsid w:val="00D66CCD"/>
    <w:rsid w:val="00D67525"/>
    <w:rsid w:val="00D679BD"/>
    <w:rsid w:val="00D70157"/>
    <w:rsid w:val="00D70DA1"/>
    <w:rsid w:val="00D7245F"/>
    <w:rsid w:val="00D727DD"/>
    <w:rsid w:val="00D7316D"/>
    <w:rsid w:val="00D73245"/>
    <w:rsid w:val="00D742B6"/>
    <w:rsid w:val="00D75678"/>
    <w:rsid w:val="00D769D6"/>
    <w:rsid w:val="00D7709C"/>
    <w:rsid w:val="00D7747E"/>
    <w:rsid w:val="00D77A54"/>
    <w:rsid w:val="00D77A8A"/>
    <w:rsid w:val="00D77DEB"/>
    <w:rsid w:val="00D80698"/>
    <w:rsid w:val="00D80B9B"/>
    <w:rsid w:val="00D80D87"/>
    <w:rsid w:val="00D80DDC"/>
    <w:rsid w:val="00D81198"/>
    <w:rsid w:val="00D81D31"/>
    <w:rsid w:val="00D823CE"/>
    <w:rsid w:val="00D82655"/>
    <w:rsid w:val="00D826E3"/>
    <w:rsid w:val="00D82ABC"/>
    <w:rsid w:val="00D831AF"/>
    <w:rsid w:val="00D839B6"/>
    <w:rsid w:val="00D85559"/>
    <w:rsid w:val="00D862E2"/>
    <w:rsid w:val="00D86C57"/>
    <w:rsid w:val="00D86F33"/>
    <w:rsid w:val="00D872E6"/>
    <w:rsid w:val="00D876A5"/>
    <w:rsid w:val="00D878E6"/>
    <w:rsid w:val="00D87B97"/>
    <w:rsid w:val="00D9019F"/>
    <w:rsid w:val="00D917E9"/>
    <w:rsid w:val="00D91AA4"/>
    <w:rsid w:val="00D91AB2"/>
    <w:rsid w:val="00D923B2"/>
    <w:rsid w:val="00D92B34"/>
    <w:rsid w:val="00D92B89"/>
    <w:rsid w:val="00D9333E"/>
    <w:rsid w:val="00D943F4"/>
    <w:rsid w:val="00D94D36"/>
    <w:rsid w:val="00D95B40"/>
    <w:rsid w:val="00D95F07"/>
    <w:rsid w:val="00D9600A"/>
    <w:rsid w:val="00D9644A"/>
    <w:rsid w:val="00D965EC"/>
    <w:rsid w:val="00D96A0C"/>
    <w:rsid w:val="00D972CA"/>
    <w:rsid w:val="00D9754E"/>
    <w:rsid w:val="00DA1E25"/>
    <w:rsid w:val="00DA2419"/>
    <w:rsid w:val="00DA30BC"/>
    <w:rsid w:val="00DA3A7A"/>
    <w:rsid w:val="00DA3E69"/>
    <w:rsid w:val="00DA4F7A"/>
    <w:rsid w:val="00DA521C"/>
    <w:rsid w:val="00DA5FD9"/>
    <w:rsid w:val="00DA600C"/>
    <w:rsid w:val="00DA6620"/>
    <w:rsid w:val="00DA72B6"/>
    <w:rsid w:val="00DA7711"/>
    <w:rsid w:val="00DA7A73"/>
    <w:rsid w:val="00DA7AFC"/>
    <w:rsid w:val="00DA7E64"/>
    <w:rsid w:val="00DB00D4"/>
    <w:rsid w:val="00DB09A8"/>
    <w:rsid w:val="00DB0DAB"/>
    <w:rsid w:val="00DB0E68"/>
    <w:rsid w:val="00DB15D8"/>
    <w:rsid w:val="00DB2093"/>
    <w:rsid w:val="00DB28D1"/>
    <w:rsid w:val="00DB2DD1"/>
    <w:rsid w:val="00DB3AE1"/>
    <w:rsid w:val="00DB3F9E"/>
    <w:rsid w:val="00DB420E"/>
    <w:rsid w:val="00DB51D2"/>
    <w:rsid w:val="00DB54EE"/>
    <w:rsid w:val="00DB5752"/>
    <w:rsid w:val="00DB599E"/>
    <w:rsid w:val="00DB613A"/>
    <w:rsid w:val="00DB61EE"/>
    <w:rsid w:val="00DB651D"/>
    <w:rsid w:val="00DB6C98"/>
    <w:rsid w:val="00DB6CC0"/>
    <w:rsid w:val="00DB7BA1"/>
    <w:rsid w:val="00DB7C5D"/>
    <w:rsid w:val="00DC0502"/>
    <w:rsid w:val="00DC0EEA"/>
    <w:rsid w:val="00DC12C3"/>
    <w:rsid w:val="00DC16B2"/>
    <w:rsid w:val="00DC2165"/>
    <w:rsid w:val="00DC221E"/>
    <w:rsid w:val="00DC268F"/>
    <w:rsid w:val="00DC27C7"/>
    <w:rsid w:val="00DC3586"/>
    <w:rsid w:val="00DC38D1"/>
    <w:rsid w:val="00DC3F18"/>
    <w:rsid w:val="00DC4041"/>
    <w:rsid w:val="00DC47FE"/>
    <w:rsid w:val="00DC53A0"/>
    <w:rsid w:val="00DC5EE7"/>
    <w:rsid w:val="00DC65A0"/>
    <w:rsid w:val="00DC6DDF"/>
    <w:rsid w:val="00DC7299"/>
    <w:rsid w:val="00DD041C"/>
    <w:rsid w:val="00DD133D"/>
    <w:rsid w:val="00DD182F"/>
    <w:rsid w:val="00DD1B3E"/>
    <w:rsid w:val="00DD1E4C"/>
    <w:rsid w:val="00DD2661"/>
    <w:rsid w:val="00DD3171"/>
    <w:rsid w:val="00DD3FE6"/>
    <w:rsid w:val="00DD40AF"/>
    <w:rsid w:val="00DD4851"/>
    <w:rsid w:val="00DD4D78"/>
    <w:rsid w:val="00DD5046"/>
    <w:rsid w:val="00DD5290"/>
    <w:rsid w:val="00DD556A"/>
    <w:rsid w:val="00DD5824"/>
    <w:rsid w:val="00DD5B8D"/>
    <w:rsid w:val="00DD5FD5"/>
    <w:rsid w:val="00DD7CBC"/>
    <w:rsid w:val="00DD7CC6"/>
    <w:rsid w:val="00DE0026"/>
    <w:rsid w:val="00DE09C6"/>
    <w:rsid w:val="00DE0E5E"/>
    <w:rsid w:val="00DE15D9"/>
    <w:rsid w:val="00DE1CBF"/>
    <w:rsid w:val="00DE2093"/>
    <w:rsid w:val="00DE2E76"/>
    <w:rsid w:val="00DE37CD"/>
    <w:rsid w:val="00DE4B11"/>
    <w:rsid w:val="00DE4E51"/>
    <w:rsid w:val="00DE4F07"/>
    <w:rsid w:val="00DE54CA"/>
    <w:rsid w:val="00DE5646"/>
    <w:rsid w:val="00DE5BF7"/>
    <w:rsid w:val="00DE604D"/>
    <w:rsid w:val="00DE60A0"/>
    <w:rsid w:val="00DE6229"/>
    <w:rsid w:val="00DE6A0A"/>
    <w:rsid w:val="00DE6C94"/>
    <w:rsid w:val="00DE7720"/>
    <w:rsid w:val="00DE78D7"/>
    <w:rsid w:val="00DF06E4"/>
    <w:rsid w:val="00DF0D05"/>
    <w:rsid w:val="00DF323D"/>
    <w:rsid w:val="00DF34E7"/>
    <w:rsid w:val="00DF3AD8"/>
    <w:rsid w:val="00DF43BE"/>
    <w:rsid w:val="00DF43F7"/>
    <w:rsid w:val="00DF5032"/>
    <w:rsid w:val="00DF5472"/>
    <w:rsid w:val="00DF7281"/>
    <w:rsid w:val="00DF742E"/>
    <w:rsid w:val="00DF742F"/>
    <w:rsid w:val="00DF78F6"/>
    <w:rsid w:val="00E01AF2"/>
    <w:rsid w:val="00E02A8D"/>
    <w:rsid w:val="00E02AEF"/>
    <w:rsid w:val="00E02D3D"/>
    <w:rsid w:val="00E034AC"/>
    <w:rsid w:val="00E0367B"/>
    <w:rsid w:val="00E03CB9"/>
    <w:rsid w:val="00E044E1"/>
    <w:rsid w:val="00E0617C"/>
    <w:rsid w:val="00E062FE"/>
    <w:rsid w:val="00E06861"/>
    <w:rsid w:val="00E06EC5"/>
    <w:rsid w:val="00E07B6E"/>
    <w:rsid w:val="00E100D0"/>
    <w:rsid w:val="00E1057D"/>
    <w:rsid w:val="00E10B4F"/>
    <w:rsid w:val="00E10C05"/>
    <w:rsid w:val="00E10C99"/>
    <w:rsid w:val="00E11125"/>
    <w:rsid w:val="00E119A1"/>
    <w:rsid w:val="00E12240"/>
    <w:rsid w:val="00E12B0F"/>
    <w:rsid w:val="00E130D4"/>
    <w:rsid w:val="00E13461"/>
    <w:rsid w:val="00E135BA"/>
    <w:rsid w:val="00E13628"/>
    <w:rsid w:val="00E13661"/>
    <w:rsid w:val="00E148C9"/>
    <w:rsid w:val="00E14C93"/>
    <w:rsid w:val="00E152C3"/>
    <w:rsid w:val="00E15978"/>
    <w:rsid w:val="00E16A20"/>
    <w:rsid w:val="00E16B0D"/>
    <w:rsid w:val="00E16E8E"/>
    <w:rsid w:val="00E17229"/>
    <w:rsid w:val="00E1754F"/>
    <w:rsid w:val="00E177DA"/>
    <w:rsid w:val="00E20032"/>
    <w:rsid w:val="00E203C2"/>
    <w:rsid w:val="00E20683"/>
    <w:rsid w:val="00E2210C"/>
    <w:rsid w:val="00E227D2"/>
    <w:rsid w:val="00E2285F"/>
    <w:rsid w:val="00E24C6D"/>
    <w:rsid w:val="00E250DF"/>
    <w:rsid w:val="00E2562B"/>
    <w:rsid w:val="00E264BE"/>
    <w:rsid w:val="00E264D6"/>
    <w:rsid w:val="00E2668A"/>
    <w:rsid w:val="00E2669B"/>
    <w:rsid w:val="00E26ABE"/>
    <w:rsid w:val="00E270AE"/>
    <w:rsid w:val="00E27816"/>
    <w:rsid w:val="00E27F84"/>
    <w:rsid w:val="00E30291"/>
    <w:rsid w:val="00E302B5"/>
    <w:rsid w:val="00E31AFC"/>
    <w:rsid w:val="00E32594"/>
    <w:rsid w:val="00E3260C"/>
    <w:rsid w:val="00E328E8"/>
    <w:rsid w:val="00E33189"/>
    <w:rsid w:val="00E333E1"/>
    <w:rsid w:val="00E3346C"/>
    <w:rsid w:val="00E33FDC"/>
    <w:rsid w:val="00E34445"/>
    <w:rsid w:val="00E36646"/>
    <w:rsid w:val="00E367DE"/>
    <w:rsid w:val="00E36D58"/>
    <w:rsid w:val="00E37055"/>
    <w:rsid w:val="00E37321"/>
    <w:rsid w:val="00E374B2"/>
    <w:rsid w:val="00E37759"/>
    <w:rsid w:val="00E37DCA"/>
    <w:rsid w:val="00E40171"/>
    <w:rsid w:val="00E402A6"/>
    <w:rsid w:val="00E40A01"/>
    <w:rsid w:val="00E40D68"/>
    <w:rsid w:val="00E40E35"/>
    <w:rsid w:val="00E41557"/>
    <w:rsid w:val="00E41572"/>
    <w:rsid w:val="00E41BF1"/>
    <w:rsid w:val="00E42A9C"/>
    <w:rsid w:val="00E42C7E"/>
    <w:rsid w:val="00E444A1"/>
    <w:rsid w:val="00E4514C"/>
    <w:rsid w:val="00E4538E"/>
    <w:rsid w:val="00E45744"/>
    <w:rsid w:val="00E457C9"/>
    <w:rsid w:val="00E46361"/>
    <w:rsid w:val="00E4695F"/>
    <w:rsid w:val="00E47A05"/>
    <w:rsid w:val="00E47D0F"/>
    <w:rsid w:val="00E47ECD"/>
    <w:rsid w:val="00E50360"/>
    <w:rsid w:val="00E513FD"/>
    <w:rsid w:val="00E51724"/>
    <w:rsid w:val="00E5188C"/>
    <w:rsid w:val="00E51A9D"/>
    <w:rsid w:val="00E52DB7"/>
    <w:rsid w:val="00E53080"/>
    <w:rsid w:val="00E53A11"/>
    <w:rsid w:val="00E53A75"/>
    <w:rsid w:val="00E5412A"/>
    <w:rsid w:val="00E54BCD"/>
    <w:rsid w:val="00E54FFE"/>
    <w:rsid w:val="00E55368"/>
    <w:rsid w:val="00E554F9"/>
    <w:rsid w:val="00E55528"/>
    <w:rsid w:val="00E55892"/>
    <w:rsid w:val="00E56166"/>
    <w:rsid w:val="00E57195"/>
    <w:rsid w:val="00E61640"/>
    <w:rsid w:val="00E61810"/>
    <w:rsid w:val="00E618A5"/>
    <w:rsid w:val="00E62D32"/>
    <w:rsid w:val="00E63152"/>
    <w:rsid w:val="00E634B9"/>
    <w:rsid w:val="00E63A91"/>
    <w:rsid w:val="00E65119"/>
    <w:rsid w:val="00E6517F"/>
    <w:rsid w:val="00E65DF2"/>
    <w:rsid w:val="00E66135"/>
    <w:rsid w:val="00E663E5"/>
    <w:rsid w:val="00E66D94"/>
    <w:rsid w:val="00E66FBB"/>
    <w:rsid w:val="00E672F7"/>
    <w:rsid w:val="00E6796B"/>
    <w:rsid w:val="00E70370"/>
    <w:rsid w:val="00E709AC"/>
    <w:rsid w:val="00E70FEC"/>
    <w:rsid w:val="00E717D5"/>
    <w:rsid w:val="00E722B5"/>
    <w:rsid w:val="00E727A6"/>
    <w:rsid w:val="00E72849"/>
    <w:rsid w:val="00E72851"/>
    <w:rsid w:val="00E73159"/>
    <w:rsid w:val="00E74B48"/>
    <w:rsid w:val="00E752BA"/>
    <w:rsid w:val="00E763B0"/>
    <w:rsid w:val="00E776E8"/>
    <w:rsid w:val="00E80C64"/>
    <w:rsid w:val="00E810B5"/>
    <w:rsid w:val="00E81891"/>
    <w:rsid w:val="00E818B6"/>
    <w:rsid w:val="00E81F3C"/>
    <w:rsid w:val="00E822B5"/>
    <w:rsid w:val="00E82C17"/>
    <w:rsid w:val="00E82DEE"/>
    <w:rsid w:val="00E82DF6"/>
    <w:rsid w:val="00E83F35"/>
    <w:rsid w:val="00E84B33"/>
    <w:rsid w:val="00E85014"/>
    <w:rsid w:val="00E8545C"/>
    <w:rsid w:val="00E854E0"/>
    <w:rsid w:val="00E8558F"/>
    <w:rsid w:val="00E85815"/>
    <w:rsid w:val="00E859E5"/>
    <w:rsid w:val="00E8636F"/>
    <w:rsid w:val="00E865A3"/>
    <w:rsid w:val="00E8674A"/>
    <w:rsid w:val="00E86813"/>
    <w:rsid w:val="00E8699A"/>
    <w:rsid w:val="00E86C3C"/>
    <w:rsid w:val="00E87752"/>
    <w:rsid w:val="00E90069"/>
    <w:rsid w:val="00E91725"/>
    <w:rsid w:val="00E91835"/>
    <w:rsid w:val="00E91A82"/>
    <w:rsid w:val="00E928FC"/>
    <w:rsid w:val="00E92DDB"/>
    <w:rsid w:val="00E92F0A"/>
    <w:rsid w:val="00E938B7"/>
    <w:rsid w:val="00E9401D"/>
    <w:rsid w:val="00E946BA"/>
    <w:rsid w:val="00E94ACB"/>
    <w:rsid w:val="00E9526D"/>
    <w:rsid w:val="00E95287"/>
    <w:rsid w:val="00E96539"/>
    <w:rsid w:val="00E96D03"/>
    <w:rsid w:val="00E96FAD"/>
    <w:rsid w:val="00E978F4"/>
    <w:rsid w:val="00E97A62"/>
    <w:rsid w:val="00E97C15"/>
    <w:rsid w:val="00E97E5D"/>
    <w:rsid w:val="00EA121B"/>
    <w:rsid w:val="00EA1EE7"/>
    <w:rsid w:val="00EA1EF9"/>
    <w:rsid w:val="00EA2013"/>
    <w:rsid w:val="00EA286B"/>
    <w:rsid w:val="00EA3415"/>
    <w:rsid w:val="00EA3AA7"/>
    <w:rsid w:val="00EA3C40"/>
    <w:rsid w:val="00EA3FC1"/>
    <w:rsid w:val="00EA4513"/>
    <w:rsid w:val="00EA4677"/>
    <w:rsid w:val="00EA4839"/>
    <w:rsid w:val="00EA490D"/>
    <w:rsid w:val="00EA4BA7"/>
    <w:rsid w:val="00EA4DFC"/>
    <w:rsid w:val="00EA508E"/>
    <w:rsid w:val="00EA55C4"/>
    <w:rsid w:val="00EA570B"/>
    <w:rsid w:val="00EA5DD2"/>
    <w:rsid w:val="00EA6CF0"/>
    <w:rsid w:val="00EA6E2A"/>
    <w:rsid w:val="00EA6FCA"/>
    <w:rsid w:val="00EA7841"/>
    <w:rsid w:val="00EB0F65"/>
    <w:rsid w:val="00EB1308"/>
    <w:rsid w:val="00EB1D10"/>
    <w:rsid w:val="00EB25F2"/>
    <w:rsid w:val="00EB278D"/>
    <w:rsid w:val="00EB2A99"/>
    <w:rsid w:val="00EB3968"/>
    <w:rsid w:val="00EB3D96"/>
    <w:rsid w:val="00EB40A2"/>
    <w:rsid w:val="00EB44B6"/>
    <w:rsid w:val="00EB4817"/>
    <w:rsid w:val="00EB4926"/>
    <w:rsid w:val="00EB5E7A"/>
    <w:rsid w:val="00EB6159"/>
    <w:rsid w:val="00EB62C1"/>
    <w:rsid w:val="00EB6638"/>
    <w:rsid w:val="00EB7768"/>
    <w:rsid w:val="00EB7E8D"/>
    <w:rsid w:val="00EC08FD"/>
    <w:rsid w:val="00EC09AB"/>
    <w:rsid w:val="00EC13E9"/>
    <w:rsid w:val="00EC1A25"/>
    <w:rsid w:val="00EC1C28"/>
    <w:rsid w:val="00EC1C57"/>
    <w:rsid w:val="00EC2779"/>
    <w:rsid w:val="00EC2854"/>
    <w:rsid w:val="00EC36AF"/>
    <w:rsid w:val="00EC3C02"/>
    <w:rsid w:val="00EC475F"/>
    <w:rsid w:val="00EC57B6"/>
    <w:rsid w:val="00EC5886"/>
    <w:rsid w:val="00EC592D"/>
    <w:rsid w:val="00EC664D"/>
    <w:rsid w:val="00EC6B9B"/>
    <w:rsid w:val="00EC71EE"/>
    <w:rsid w:val="00ED0CA9"/>
    <w:rsid w:val="00ED0CB6"/>
    <w:rsid w:val="00ED103E"/>
    <w:rsid w:val="00ED1713"/>
    <w:rsid w:val="00ED1F3B"/>
    <w:rsid w:val="00ED2815"/>
    <w:rsid w:val="00ED2A62"/>
    <w:rsid w:val="00ED308B"/>
    <w:rsid w:val="00ED3514"/>
    <w:rsid w:val="00ED3D5C"/>
    <w:rsid w:val="00ED3E4A"/>
    <w:rsid w:val="00ED4E34"/>
    <w:rsid w:val="00ED505D"/>
    <w:rsid w:val="00ED5099"/>
    <w:rsid w:val="00ED5DC9"/>
    <w:rsid w:val="00ED616B"/>
    <w:rsid w:val="00ED6A56"/>
    <w:rsid w:val="00ED6EFD"/>
    <w:rsid w:val="00ED7182"/>
    <w:rsid w:val="00ED72C3"/>
    <w:rsid w:val="00ED7926"/>
    <w:rsid w:val="00ED7A7B"/>
    <w:rsid w:val="00EE17CB"/>
    <w:rsid w:val="00EE1D1B"/>
    <w:rsid w:val="00EE2FAA"/>
    <w:rsid w:val="00EE332F"/>
    <w:rsid w:val="00EE3803"/>
    <w:rsid w:val="00EE3E61"/>
    <w:rsid w:val="00EE3EEA"/>
    <w:rsid w:val="00EE432B"/>
    <w:rsid w:val="00EE625A"/>
    <w:rsid w:val="00EF0155"/>
    <w:rsid w:val="00EF0711"/>
    <w:rsid w:val="00EF0988"/>
    <w:rsid w:val="00EF0BAD"/>
    <w:rsid w:val="00EF1964"/>
    <w:rsid w:val="00EF1AFD"/>
    <w:rsid w:val="00EF1B84"/>
    <w:rsid w:val="00EF293B"/>
    <w:rsid w:val="00EF2F5C"/>
    <w:rsid w:val="00EF3550"/>
    <w:rsid w:val="00EF4332"/>
    <w:rsid w:val="00EF4862"/>
    <w:rsid w:val="00EF4F44"/>
    <w:rsid w:val="00EF5683"/>
    <w:rsid w:val="00EF5937"/>
    <w:rsid w:val="00EF698C"/>
    <w:rsid w:val="00EF7227"/>
    <w:rsid w:val="00EF7929"/>
    <w:rsid w:val="00EF7D6D"/>
    <w:rsid w:val="00F000BE"/>
    <w:rsid w:val="00F0103A"/>
    <w:rsid w:val="00F0110B"/>
    <w:rsid w:val="00F01967"/>
    <w:rsid w:val="00F030F6"/>
    <w:rsid w:val="00F0323B"/>
    <w:rsid w:val="00F04399"/>
    <w:rsid w:val="00F0454A"/>
    <w:rsid w:val="00F0455A"/>
    <w:rsid w:val="00F047DB"/>
    <w:rsid w:val="00F04BE5"/>
    <w:rsid w:val="00F05A8C"/>
    <w:rsid w:val="00F05E15"/>
    <w:rsid w:val="00F05F8C"/>
    <w:rsid w:val="00F05FF6"/>
    <w:rsid w:val="00F0619C"/>
    <w:rsid w:val="00F06A33"/>
    <w:rsid w:val="00F07865"/>
    <w:rsid w:val="00F07BED"/>
    <w:rsid w:val="00F07D1D"/>
    <w:rsid w:val="00F100B1"/>
    <w:rsid w:val="00F101F9"/>
    <w:rsid w:val="00F1092C"/>
    <w:rsid w:val="00F116DD"/>
    <w:rsid w:val="00F116F4"/>
    <w:rsid w:val="00F11B7F"/>
    <w:rsid w:val="00F127C3"/>
    <w:rsid w:val="00F12DA1"/>
    <w:rsid w:val="00F13251"/>
    <w:rsid w:val="00F1437C"/>
    <w:rsid w:val="00F14451"/>
    <w:rsid w:val="00F14574"/>
    <w:rsid w:val="00F14C56"/>
    <w:rsid w:val="00F14D46"/>
    <w:rsid w:val="00F150BE"/>
    <w:rsid w:val="00F151C7"/>
    <w:rsid w:val="00F15E58"/>
    <w:rsid w:val="00F20327"/>
    <w:rsid w:val="00F206DA"/>
    <w:rsid w:val="00F2130E"/>
    <w:rsid w:val="00F2136E"/>
    <w:rsid w:val="00F22E57"/>
    <w:rsid w:val="00F23978"/>
    <w:rsid w:val="00F23F46"/>
    <w:rsid w:val="00F24361"/>
    <w:rsid w:val="00F2492A"/>
    <w:rsid w:val="00F2492F"/>
    <w:rsid w:val="00F249B7"/>
    <w:rsid w:val="00F25FE3"/>
    <w:rsid w:val="00F2644B"/>
    <w:rsid w:val="00F26666"/>
    <w:rsid w:val="00F27CA1"/>
    <w:rsid w:val="00F27D6E"/>
    <w:rsid w:val="00F30FE1"/>
    <w:rsid w:val="00F31318"/>
    <w:rsid w:val="00F313BF"/>
    <w:rsid w:val="00F31645"/>
    <w:rsid w:val="00F31C3F"/>
    <w:rsid w:val="00F32DB9"/>
    <w:rsid w:val="00F32F69"/>
    <w:rsid w:val="00F3388F"/>
    <w:rsid w:val="00F34A37"/>
    <w:rsid w:val="00F34AD0"/>
    <w:rsid w:val="00F35ABF"/>
    <w:rsid w:val="00F35E4C"/>
    <w:rsid w:val="00F36498"/>
    <w:rsid w:val="00F36575"/>
    <w:rsid w:val="00F36C39"/>
    <w:rsid w:val="00F36D38"/>
    <w:rsid w:val="00F37265"/>
    <w:rsid w:val="00F379C7"/>
    <w:rsid w:val="00F40151"/>
    <w:rsid w:val="00F40205"/>
    <w:rsid w:val="00F40340"/>
    <w:rsid w:val="00F40475"/>
    <w:rsid w:val="00F40C84"/>
    <w:rsid w:val="00F40DF7"/>
    <w:rsid w:val="00F4151C"/>
    <w:rsid w:val="00F41A93"/>
    <w:rsid w:val="00F427E8"/>
    <w:rsid w:val="00F42E3E"/>
    <w:rsid w:val="00F42FAD"/>
    <w:rsid w:val="00F42FCF"/>
    <w:rsid w:val="00F43012"/>
    <w:rsid w:val="00F4305B"/>
    <w:rsid w:val="00F43231"/>
    <w:rsid w:val="00F44192"/>
    <w:rsid w:val="00F44708"/>
    <w:rsid w:val="00F4474C"/>
    <w:rsid w:val="00F44F01"/>
    <w:rsid w:val="00F44F6B"/>
    <w:rsid w:val="00F4585C"/>
    <w:rsid w:val="00F459F3"/>
    <w:rsid w:val="00F45DC0"/>
    <w:rsid w:val="00F46715"/>
    <w:rsid w:val="00F46B2C"/>
    <w:rsid w:val="00F47C42"/>
    <w:rsid w:val="00F50315"/>
    <w:rsid w:val="00F508B7"/>
    <w:rsid w:val="00F51124"/>
    <w:rsid w:val="00F51187"/>
    <w:rsid w:val="00F515DE"/>
    <w:rsid w:val="00F521AA"/>
    <w:rsid w:val="00F5225C"/>
    <w:rsid w:val="00F52645"/>
    <w:rsid w:val="00F52E32"/>
    <w:rsid w:val="00F52F2D"/>
    <w:rsid w:val="00F532F5"/>
    <w:rsid w:val="00F54166"/>
    <w:rsid w:val="00F5427D"/>
    <w:rsid w:val="00F54366"/>
    <w:rsid w:val="00F543AF"/>
    <w:rsid w:val="00F5571F"/>
    <w:rsid w:val="00F55DB6"/>
    <w:rsid w:val="00F55DF2"/>
    <w:rsid w:val="00F567EF"/>
    <w:rsid w:val="00F5767C"/>
    <w:rsid w:val="00F579BA"/>
    <w:rsid w:val="00F601C8"/>
    <w:rsid w:val="00F609BF"/>
    <w:rsid w:val="00F60E61"/>
    <w:rsid w:val="00F60EF3"/>
    <w:rsid w:val="00F61058"/>
    <w:rsid w:val="00F61527"/>
    <w:rsid w:val="00F6156D"/>
    <w:rsid w:val="00F618FF"/>
    <w:rsid w:val="00F61A10"/>
    <w:rsid w:val="00F62365"/>
    <w:rsid w:val="00F62960"/>
    <w:rsid w:val="00F62E87"/>
    <w:rsid w:val="00F6369E"/>
    <w:rsid w:val="00F63B4E"/>
    <w:rsid w:val="00F63C25"/>
    <w:rsid w:val="00F640FD"/>
    <w:rsid w:val="00F650DE"/>
    <w:rsid w:val="00F655D5"/>
    <w:rsid w:val="00F65637"/>
    <w:rsid w:val="00F65D05"/>
    <w:rsid w:val="00F665D3"/>
    <w:rsid w:val="00F66660"/>
    <w:rsid w:val="00F668BC"/>
    <w:rsid w:val="00F66DFC"/>
    <w:rsid w:val="00F672FA"/>
    <w:rsid w:val="00F673AB"/>
    <w:rsid w:val="00F67A96"/>
    <w:rsid w:val="00F67AA9"/>
    <w:rsid w:val="00F67DE0"/>
    <w:rsid w:val="00F70279"/>
    <w:rsid w:val="00F70D4C"/>
    <w:rsid w:val="00F714C5"/>
    <w:rsid w:val="00F71803"/>
    <w:rsid w:val="00F7181D"/>
    <w:rsid w:val="00F71902"/>
    <w:rsid w:val="00F71A0C"/>
    <w:rsid w:val="00F72552"/>
    <w:rsid w:val="00F72932"/>
    <w:rsid w:val="00F73D77"/>
    <w:rsid w:val="00F73E7D"/>
    <w:rsid w:val="00F74D6C"/>
    <w:rsid w:val="00F74DA7"/>
    <w:rsid w:val="00F7529C"/>
    <w:rsid w:val="00F75E36"/>
    <w:rsid w:val="00F760FB"/>
    <w:rsid w:val="00F77634"/>
    <w:rsid w:val="00F77A30"/>
    <w:rsid w:val="00F77C4D"/>
    <w:rsid w:val="00F77C90"/>
    <w:rsid w:val="00F80A2D"/>
    <w:rsid w:val="00F80CCF"/>
    <w:rsid w:val="00F812F6"/>
    <w:rsid w:val="00F82348"/>
    <w:rsid w:val="00F8255C"/>
    <w:rsid w:val="00F82B8B"/>
    <w:rsid w:val="00F82E73"/>
    <w:rsid w:val="00F83BC7"/>
    <w:rsid w:val="00F84658"/>
    <w:rsid w:val="00F84C72"/>
    <w:rsid w:val="00F8539B"/>
    <w:rsid w:val="00F86AE6"/>
    <w:rsid w:val="00F86B50"/>
    <w:rsid w:val="00F8760D"/>
    <w:rsid w:val="00F877FA"/>
    <w:rsid w:val="00F87D64"/>
    <w:rsid w:val="00F907DC"/>
    <w:rsid w:val="00F91265"/>
    <w:rsid w:val="00F915DD"/>
    <w:rsid w:val="00F9170D"/>
    <w:rsid w:val="00F91A86"/>
    <w:rsid w:val="00F91CA1"/>
    <w:rsid w:val="00F92465"/>
    <w:rsid w:val="00F92E7C"/>
    <w:rsid w:val="00F93326"/>
    <w:rsid w:val="00F9373B"/>
    <w:rsid w:val="00F9377F"/>
    <w:rsid w:val="00F9392F"/>
    <w:rsid w:val="00F950DF"/>
    <w:rsid w:val="00F9662E"/>
    <w:rsid w:val="00F96CDC"/>
    <w:rsid w:val="00F9700E"/>
    <w:rsid w:val="00F979B2"/>
    <w:rsid w:val="00F97F42"/>
    <w:rsid w:val="00FA002E"/>
    <w:rsid w:val="00FA0820"/>
    <w:rsid w:val="00FA162F"/>
    <w:rsid w:val="00FA16A1"/>
    <w:rsid w:val="00FA384D"/>
    <w:rsid w:val="00FA3883"/>
    <w:rsid w:val="00FA3B29"/>
    <w:rsid w:val="00FA41AF"/>
    <w:rsid w:val="00FA5035"/>
    <w:rsid w:val="00FA50F0"/>
    <w:rsid w:val="00FA66D0"/>
    <w:rsid w:val="00FA6995"/>
    <w:rsid w:val="00FA6F0A"/>
    <w:rsid w:val="00FA717E"/>
    <w:rsid w:val="00FA7936"/>
    <w:rsid w:val="00FA7D26"/>
    <w:rsid w:val="00FA7D5E"/>
    <w:rsid w:val="00FA7F4A"/>
    <w:rsid w:val="00FB016B"/>
    <w:rsid w:val="00FB03C0"/>
    <w:rsid w:val="00FB0A2B"/>
    <w:rsid w:val="00FB0ACB"/>
    <w:rsid w:val="00FB17D4"/>
    <w:rsid w:val="00FB24FA"/>
    <w:rsid w:val="00FB2755"/>
    <w:rsid w:val="00FB2CDF"/>
    <w:rsid w:val="00FB2F98"/>
    <w:rsid w:val="00FB3F08"/>
    <w:rsid w:val="00FB405F"/>
    <w:rsid w:val="00FB4071"/>
    <w:rsid w:val="00FB40CC"/>
    <w:rsid w:val="00FB5184"/>
    <w:rsid w:val="00FB53A7"/>
    <w:rsid w:val="00FB7610"/>
    <w:rsid w:val="00FB77D3"/>
    <w:rsid w:val="00FB792A"/>
    <w:rsid w:val="00FB7E36"/>
    <w:rsid w:val="00FB7F8E"/>
    <w:rsid w:val="00FC0334"/>
    <w:rsid w:val="00FC0446"/>
    <w:rsid w:val="00FC0603"/>
    <w:rsid w:val="00FC096F"/>
    <w:rsid w:val="00FC0C0A"/>
    <w:rsid w:val="00FC116C"/>
    <w:rsid w:val="00FC11CA"/>
    <w:rsid w:val="00FC19AC"/>
    <w:rsid w:val="00FC1F98"/>
    <w:rsid w:val="00FC21DA"/>
    <w:rsid w:val="00FC2772"/>
    <w:rsid w:val="00FC2C82"/>
    <w:rsid w:val="00FC30F7"/>
    <w:rsid w:val="00FC3362"/>
    <w:rsid w:val="00FC3567"/>
    <w:rsid w:val="00FC3CF5"/>
    <w:rsid w:val="00FC432C"/>
    <w:rsid w:val="00FC4B60"/>
    <w:rsid w:val="00FC4B79"/>
    <w:rsid w:val="00FC4EB8"/>
    <w:rsid w:val="00FC5249"/>
    <w:rsid w:val="00FC541D"/>
    <w:rsid w:val="00FC542B"/>
    <w:rsid w:val="00FC6541"/>
    <w:rsid w:val="00FC6CA3"/>
    <w:rsid w:val="00FC7CDC"/>
    <w:rsid w:val="00FC7E75"/>
    <w:rsid w:val="00FD096E"/>
    <w:rsid w:val="00FD1CB5"/>
    <w:rsid w:val="00FD20F8"/>
    <w:rsid w:val="00FD267D"/>
    <w:rsid w:val="00FD26A6"/>
    <w:rsid w:val="00FD3537"/>
    <w:rsid w:val="00FD3665"/>
    <w:rsid w:val="00FD378B"/>
    <w:rsid w:val="00FD4137"/>
    <w:rsid w:val="00FD47B4"/>
    <w:rsid w:val="00FD4AD7"/>
    <w:rsid w:val="00FD4E12"/>
    <w:rsid w:val="00FD5B27"/>
    <w:rsid w:val="00FD6614"/>
    <w:rsid w:val="00FD6C27"/>
    <w:rsid w:val="00FD6E67"/>
    <w:rsid w:val="00FD6F8D"/>
    <w:rsid w:val="00FD7EF2"/>
    <w:rsid w:val="00FE0512"/>
    <w:rsid w:val="00FE16DC"/>
    <w:rsid w:val="00FE212D"/>
    <w:rsid w:val="00FE232D"/>
    <w:rsid w:val="00FE246B"/>
    <w:rsid w:val="00FE35E3"/>
    <w:rsid w:val="00FE3797"/>
    <w:rsid w:val="00FE3DD6"/>
    <w:rsid w:val="00FE3F2B"/>
    <w:rsid w:val="00FE3FD8"/>
    <w:rsid w:val="00FE4100"/>
    <w:rsid w:val="00FE44EB"/>
    <w:rsid w:val="00FE4C06"/>
    <w:rsid w:val="00FE4FD6"/>
    <w:rsid w:val="00FE4FF4"/>
    <w:rsid w:val="00FE6E13"/>
    <w:rsid w:val="00FE75EC"/>
    <w:rsid w:val="00FE7E05"/>
    <w:rsid w:val="00FF009F"/>
    <w:rsid w:val="00FF027D"/>
    <w:rsid w:val="00FF04E5"/>
    <w:rsid w:val="00FF050A"/>
    <w:rsid w:val="00FF0EFF"/>
    <w:rsid w:val="00FF16B3"/>
    <w:rsid w:val="00FF18A0"/>
    <w:rsid w:val="00FF209D"/>
    <w:rsid w:val="00FF2A9C"/>
    <w:rsid w:val="00FF3419"/>
    <w:rsid w:val="00FF36A9"/>
    <w:rsid w:val="00FF3D32"/>
    <w:rsid w:val="00FF3F1C"/>
    <w:rsid w:val="00FF455A"/>
    <w:rsid w:val="00FF556C"/>
    <w:rsid w:val="00FF5A3D"/>
    <w:rsid w:val="00FF5DBA"/>
    <w:rsid w:val="00FF70CA"/>
    <w:rsid w:val="00FF7F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969696"/>
    </o:shapedefaults>
    <o:shapelayout v:ext="edit">
      <o:idmap v:ext="edit" data="2"/>
    </o:shapelayout>
  </w:shapeDefaults>
  <w:decimalSymbol w:val=","/>
  <w:listSeparator w:val=";"/>
  <w14:docId w14:val="733E6528"/>
  <w15:docId w15:val="{E33AB436-DE81-441A-B872-FD37C16A1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65DF3"/>
    <w:pPr>
      <w:spacing w:line="276" w:lineRule="auto"/>
    </w:pPr>
    <w:rPr>
      <w:rFonts w:ascii="Arial" w:hAnsi="Arial"/>
    </w:rPr>
  </w:style>
  <w:style w:type="paragraph" w:styleId="Kop1">
    <w:name w:val="heading 1"/>
    <w:aliases w:val="hoofdstuk,Hoofdstuk,h1,ips_Hoofdstuk,H1,Univé Hoofdstuk,Section Heading,sectionHeading,sectionHeading Char"/>
    <w:basedOn w:val="Standaard"/>
    <w:next w:val="Standaard"/>
    <w:link w:val="Kop1Char"/>
    <w:qFormat/>
    <w:rsid w:val="009913A1"/>
    <w:pPr>
      <w:numPr>
        <w:numId w:val="9"/>
      </w:numPr>
      <w:spacing w:after="480"/>
      <w:outlineLvl w:val="0"/>
    </w:pPr>
    <w:rPr>
      <w:b/>
      <w:bCs/>
      <w:sz w:val="28"/>
      <w:szCs w:val="28"/>
      <w:lang w:val="x-none" w:eastAsia="x-none"/>
    </w:rPr>
  </w:style>
  <w:style w:type="paragraph" w:styleId="Kop2">
    <w:name w:val="heading 2"/>
    <w:aliases w:val="paragraaf,Paragraaf,ips_paragraaf,H2,Paragrf 2,1.1Heading 2,2scr,Univé Paragraaf,Reset numbering,Bijlage"/>
    <w:basedOn w:val="Standaard"/>
    <w:next w:val="Standaard"/>
    <w:link w:val="Kop2Char"/>
    <w:qFormat/>
    <w:rsid w:val="009913A1"/>
    <w:pPr>
      <w:keepNext/>
      <w:numPr>
        <w:ilvl w:val="1"/>
        <w:numId w:val="9"/>
      </w:numPr>
      <w:pBdr>
        <w:top w:val="single" w:sz="4" w:space="1" w:color="auto"/>
        <w:bottom w:val="single" w:sz="4" w:space="1" w:color="auto"/>
      </w:pBdr>
      <w:outlineLvl w:val="1"/>
    </w:pPr>
    <w:rPr>
      <w:b/>
      <w:bCs/>
      <w:iCs/>
      <w:sz w:val="24"/>
      <w:szCs w:val="18"/>
      <w:lang w:val="x-none" w:eastAsia="x-none"/>
    </w:rPr>
  </w:style>
  <w:style w:type="paragraph" w:styleId="Kop3">
    <w:name w:val="heading 3"/>
    <w:aliases w:val="subparagraaf,SubParagraaf,ips_subparagraaf,3scr,Episteem PvA Kop 3,Univé Subparagraaf,H3,Level 1 - 1,Voorwoord,Subparagraaf"/>
    <w:basedOn w:val="Standaard"/>
    <w:next w:val="Standaard"/>
    <w:link w:val="Kop3Char"/>
    <w:qFormat/>
    <w:rsid w:val="009913A1"/>
    <w:pPr>
      <w:keepNext/>
      <w:numPr>
        <w:ilvl w:val="2"/>
        <w:numId w:val="9"/>
      </w:numPr>
      <w:spacing w:after="60"/>
      <w:outlineLvl w:val="2"/>
    </w:pPr>
    <w:rPr>
      <w:b/>
      <w:bCs/>
      <w:sz w:val="22"/>
      <w:lang w:val="x-none" w:eastAsia="x-none"/>
    </w:rPr>
  </w:style>
  <w:style w:type="paragraph" w:styleId="Kop4">
    <w:name w:val="heading 4"/>
    <w:aliases w:val="h4,Level 2 - a"/>
    <w:basedOn w:val="Standaard"/>
    <w:next w:val="Standaard"/>
    <w:link w:val="Kop4Char"/>
    <w:qFormat/>
    <w:rsid w:val="009913A1"/>
    <w:pPr>
      <w:keepNext/>
      <w:numPr>
        <w:ilvl w:val="3"/>
        <w:numId w:val="9"/>
      </w:numPr>
      <w:spacing w:after="60"/>
      <w:outlineLvl w:val="3"/>
    </w:pPr>
    <w:rPr>
      <w:b/>
      <w:bCs/>
      <w:szCs w:val="28"/>
      <w:lang w:val="x-none" w:eastAsia="x-none"/>
    </w:rPr>
  </w:style>
  <w:style w:type="paragraph" w:styleId="Kop5">
    <w:name w:val="heading 5"/>
    <w:basedOn w:val="Standaard"/>
    <w:next w:val="Standaard"/>
    <w:link w:val="Kop5Char"/>
    <w:qFormat/>
    <w:rsid w:val="009913A1"/>
    <w:pPr>
      <w:keepNext/>
      <w:numPr>
        <w:ilvl w:val="4"/>
        <w:numId w:val="9"/>
      </w:numPr>
      <w:spacing w:after="60"/>
      <w:outlineLvl w:val="4"/>
    </w:pPr>
    <w:rPr>
      <w:b/>
      <w:bCs/>
      <w:iCs/>
      <w:szCs w:val="26"/>
    </w:rPr>
  </w:style>
  <w:style w:type="paragraph" w:styleId="Kop6">
    <w:name w:val="heading 6"/>
    <w:aliases w:val="Legal Level 1."/>
    <w:basedOn w:val="Standaard"/>
    <w:next w:val="Standaard"/>
    <w:rsid w:val="009913A1"/>
    <w:pPr>
      <w:numPr>
        <w:ilvl w:val="5"/>
        <w:numId w:val="9"/>
      </w:numPr>
      <w:spacing w:before="240" w:after="60"/>
      <w:outlineLvl w:val="5"/>
    </w:pPr>
    <w:rPr>
      <w:rFonts w:ascii="Times New Roman" w:hAnsi="Times New Roman"/>
      <w:b/>
      <w:bCs/>
      <w:sz w:val="22"/>
      <w:szCs w:val="22"/>
    </w:rPr>
  </w:style>
  <w:style w:type="paragraph" w:styleId="Kop7">
    <w:name w:val="heading 7"/>
    <w:aliases w:val="h7,Legal Level 1.1."/>
    <w:basedOn w:val="Standaard"/>
    <w:next w:val="Standaard"/>
    <w:rsid w:val="009913A1"/>
    <w:pPr>
      <w:numPr>
        <w:ilvl w:val="6"/>
        <w:numId w:val="9"/>
      </w:numPr>
      <w:spacing w:before="240" w:after="60"/>
      <w:outlineLvl w:val="6"/>
    </w:pPr>
    <w:rPr>
      <w:rFonts w:ascii="Times New Roman" w:hAnsi="Times New Roman"/>
      <w:sz w:val="24"/>
      <w:szCs w:val="24"/>
    </w:rPr>
  </w:style>
  <w:style w:type="paragraph" w:styleId="Kop8">
    <w:name w:val="heading 8"/>
    <w:aliases w:val="h8,Legal Level 1.1.1.,Legal Level 1.1.1. Char"/>
    <w:basedOn w:val="Standaard"/>
    <w:next w:val="Standaard"/>
    <w:rsid w:val="009913A1"/>
    <w:pPr>
      <w:numPr>
        <w:ilvl w:val="7"/>
        <w:numId w:val="9"/>
      </w:numPr>
      <w:spacing w:before="240" w:after="60"/>
      <w:outlineLvl w:val="7"/>
    </w:pPr>
    <w:rPr>
      <w:rFonts w:ascii="Times New Roman" w:hAnsi="Times New Roman"/>
      <w:i/>
      <w:iCs/>
      <w:sz w:val="24"/>
      <w:szCs w:val="24"/>
    </w:rPr>
  </w:style>
  <w:style w:type="paragraph" w:styleId="Kop9">
    <w:name w:val="heading 9"/>
    <w:aliases w:val="h9,RFP Reference,(appendix), (appendix),appendix,Legal Level 1.1.1.1.,Reference Appendix"/>
    <w:basedOn w:val="Standaard"/>
    <w:next w:val="Standaard"/>
    <w:rsid w:val="009913A1"/>
    <w:pPr>
      <w:numPr>
        <w:ilvl w:val="8"/>
        <w:numId w:val="9"/>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h1 Char,ips_Hoofdstuk Char,H1 Char,Univé Hoofdstuk Char,Section Heading Char,sectionHeading Char1,sectionHeading Char Char"/>
    <w:link w:val="Kop1"/>
    <w:rsid w:val="009913A1"/>
    <w:rPr>
      <w:rFonts w:ascii="Arial" w:hAnsi="Arial"/>
      <w:b/>
      <w:bCs/>
      <w:sz w:val="28"/>
      <w:szCs w:val="28"/>
      <w:lang w:val="x-none" w:eastAsia="x-none"/>
    </w:rPr>
  </w:style>
  <w:style w:type="character" w:customStyle="1" w:styleId="Kop2Char">
    <w:name w:val="Kop 2 Char"/>
    <w:aliases w:val="paragraaf Char,Paragraaf Char,ips_paragraaf Char,H2 Char,Paragrf 2 Char,1.1Heading 2 Char,2scr Char,Univé Paragraaf Char,Reset numbering Char,Bijlage Char"/>
    <w:link w:val="Kop2"/>
    <w:rsid w:val="009913A1"/>
    <w:rPr>
      <w:rFonts w:ascii="Arial" w:hAnsi="Arial"/>
      <w:b/>
      <w:bCs/>
      <w:iCs/>
      <w:sz w:val="24"/>
      <w:szCs w:val="18"/>
      <w:lang w:val="x-none" w:eastAsia="x-none"/>
    </w:rPr>
  </w:style>
  <w:style w:type="character" w:customStyle="1" w:styleId="Kop3Char">
    <w:name w:val="Kop 3 Char"/>
    <w:aliases w:val="subparagraaf Char,SubParagraaf Char,ips_subparagraaf Char,3scr Char,Episteem PvA Kop 3 Char,Univé Subparagraaf Char,H3 Char,Level 1 - 1 Char,Voorwoord Char,Subparagraaf Char"/>
    <w:link w:val="Kop3"/>
    <w:rsid w:val="009913A1"/>
    <w:rPr>
      <w:rFonts w:ascii="Arial" w:hAnsi="Arial"/>
      <w:b/>
      <w:bCs/>
      <w:sz w:val="22"/>
      <w:lang w:val="x-none" w:eastAsia="x-none"/>
    </w:rPr>
  </w:style>
  <w:style w:type="character" w:customStyle="1" w:styleId="Kop4Char">
    <w:name w:val="Kop 4 Char"/>
    <w:aliases w:val="h4 Char,Level 2 - a Char"/>
    <w:link w:val="Kop4"/>
    <w:rsid w:val="009913A1"/>
    <w:rPr>
      <w:rFonts w:ascii="Arial" w:hAnsi="Arial"/>
      <w:b/>
      <w:bCs/>
      <w:szCs w:val="28"/>
      <w:lang w:val="x-none" w:eastAsia="x-none"/>
    </w:rPr>
  </w:style>
  <w:style w:type="character" w:customStyle="1" w:styleId="Kop5Char">
    <w:name w:val="Kop 5 Char"/>
    <w:basedOn w:val="Standaardalinea-lettertype"/>
    <w:link w:val="Kop5"/>
    <w:rsid w:val="009913A1"/>
    <w:rPr>
      <w:rFonts w:ascii="Arial" w:hAnsi="Arial"/>
      <w:b/>
      <w:bCs/>
      <w:iCs/>
      <w:szCs w:val="26"/>
    </w:rPr>
  </w:style>
  <w:style w:type="table" w:styleId="Tabelraster">
    <w:name w:val="Table Grid"/>
    <w:basedOn w:val="Standaardtabel"/>
    <w:uiPriority w:val="39"/>
    <w:rsid w:val="009913A1"/>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1">
    <w:name w:val="toc 1"/>
    <w:basedOn w:val="Standaard"/>
    <w:next w:val="Standaard"/>
    <w:autoRedefine/>
    <w:uiPriority w:val="39"/>
    <w:rsid w:val="009913A1"/>
    <w:pPr>
      <w:tabs>
        <w:tab w:val="left" w:pos="1430"/>
        <w:tab w:val="right" w:leader="dot" w:pos="9061"/>
      </w:tabs>
      <w:spacing w:before="80"/>
      <w:ind w:left="1429" w:hanging="1429"/>
    </w:pPr>
    <w:rPr>
      <w:b/>
    </w:rPr>
  </w:style>
  <w:style w:type="paragraph" w:styleId="Inhopg2">
    <w:name w:val="toc 2"/>
    <w:basedOn w:val="Standaard"/>
    <w:next w:val="Standaard"/>
    <w:autoRedefine/>
    <w:uiPriority w:val="39"/>
    <w:rsid w:val="009913A1"/>
    <w:pPr>
      <w:tabs>
        <w:tab w:val="left" w:pos="1980"/>
        <w:tab w:val="right" w:leader="dot" w:pos="9061"/>
      </w:tabs>
      <w:spacing w:before="60"/>
      <w:ind w:left="1979" w:hanging="550"/>
    </w:pPr>
  </w:style>
  <w:style w:type="paragraph" w:styleId="Inhopg3">
    <w:name w:val="toc 3"/>
    <w:basedOn w:val="Standaard"/>
    <w:next w:val="Standaard"/>
    <w:autoRedefine/>
    <w:uiPriority w:val="39"/>
    <w:rsid w:val="009913A1"/>
    <w:pPr>
      <w:tabs>
        <w:tab w:val="left" w:pos="2750"/>
        <w:tab w:val="right" w:leader="dot" w:pos="9061"/>
      </w:tabs>
      <w:spacing w:before="20"/>
      <w:ind w:left="2750" w:hanging="771"/>
    </w:pPr>
  </w:style>
  <w:style w:type="character" w:styleId="Hyperlink">
    <w:name w:val="Hyperlink"/>
    <w:uiPriority w:val="99"/>
    <w:qFormat/>
    <w:rsid w:val="009913A1"/>
    <w:rPr>
      <w:color w:val="0000FF"/>
      <w:u w:val="single"/>
    </w:rPr>
  </w:style>
  <w:style w:type="paragraph" w:customStyle="1" w:styleId="Inhoudsopgave">
    <w:name w:val="Inhoudsopgave"/>
    <w:basedOn w:val="Standaard"/>
    <w:next w:val="Standaard"/>
    <w:rsid w:val="0030671F"/>
    <w:pPr>
      <w:tabs>
        <w:tab w:val="left" w:pos="2127"/>
      </w:tabs>
      <w:spacing w:after="500"/>
      <w:ind w:left="851" w:hanging="851"/>
      <w:outlineLvl w:val="0"/>
    </w:pPr>
    <w:rPr>
      <w:b/>
      <w:bCs/>
      <w:sz w:val="28"/>
      <w:szCs w:val="28"/>
      <w:lang w:val="x-none" w:eastAsia="x-none"/>
    </w:rPr>
  </w:style>
  <w:style w:type="character" w:styleId="Verwijzingopmerking">
    <w:name w:val="annotation reference"/>
    <w:basedOn w:val="Standaardalinea-lettertype"/>
    <w:unhideWhenUsed/>
    <w:rsid w:val="009913A1"/>
    <w:rPr>
      <w:sz w:val="16"/>
      <w:szCs w:val="16"/>
    </w:rPr>
  </w:style>
  <w:style w:type="character" w:styleId="Onopgelostemelding">
    <w:name w:val="Unresolved Mention"/>
    <w:basedOn w:val="Standaardalinea-lettertype"/>
    <w:uiPriority w:val="99"/>
    <w:semiHidden/>
    <w:unhideWhenUsed/>
    <w:rsid w:val="002B1536"/>
    <w:rPr>
      <w:color w:val="605E5C"/>
      <w:shd w:val="clear" w:color="auto" w:fill="E1DFDD"/>
    </w:rPr>
  </w:style>
  <w:style w:type="paragraph" w:customStyle="1" w:styleId="Bijlagen">
    <w:name w:val="Bijlagen"/>
    <w:basedOn w:val="Standaard"/>
    <w:rsid w:val="002C3251"/>
    <w:pPr>
      <w:numPr>
        <w:numId w:val="1"/>
      </w:numPr>
      <w:tabs>
        <w:tab w:val="clear" w:pos="1080"/>
        <w:tab w:val="left" w:pos="1418"/>
      </w:tabs>
      <w:ind w:left="1418" w:hanging="1418"/>
    </w:pPr>
    <w:rPr>
      <w:b/>
      <w:sz w:val="28"/>
    </w:rPr>
  </w:style>
  <w:style w:type="table" w:customStyle="1" w:styleId="Opmaakprofiel2">
    <w:name w:val="Opmaakprofiel2"/>
    <w:basedOn w:val="Standaardtabel"/>
    <w:uiPriority w:val="99"/>
    <w:qFormat/>
    <w:rsid w:val="009913A1"/>
    <w:tblPr/>
  </w:style>
  <w:style w:type="paragraph" w:customStyle="1" w:styleId="BijlagegenummerdAD">
    <w:name w:val="Bijlage genummerd AD"/>
    <w:basedOn w:val="Standaard"/>
    <w:next w:val="Standaard"/>
    <w:link w:val="BijlagegenummerdADChar"/>
    <w:qFormat/>
    <w:rsid w:val="009913A1"/>
    <w:pPr>
      <w:numPr>
        <w:numId w:val="6"/>
      </w:numPr>
      <w:spacing w:after="480"/>
    </w:pPr>
    <w:rPr>
      <w:b/>
      <w:sz w:val="28"/>
    </w:rPr>
  </w:style>
  <w:style w:type="character" w:styleId="GevolgdeHyperlink">
    <w:name w:val="FollowedHyperlink"/>
    <w:basedOn w:val="Standaardalinea-lettertype"/>
    <w:uiPriority w:val="99"/>
    <w:semiHidden/>
    <w:unhideWhenUsed/>
    <w:rsid w:val="009913A1"/>
    <w:rPr>
      <w:color w:val="800080" w:themeColor="followedHyperlink"/>
      <w:u w:val="single"/>
    </w:rPr>
  </w:style>
  <w:style w:type="table" w:customStyle="1" w:styleId="Tabelraster1">
    <w:name w:val="Tabelraster1"/>
    <w:basedOn w:val="Standaardtabel"/>
    <w:next w:val="Tabelraster"/>
    <w:uiPriority w:val="99"/>
    <w:rsid w:val="009913A1"/>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476888"/>
    <w:pPr>
      <w:ind w:left="720"/>
      <w:contextualSpacing/>
    </w:pPr>
  </w:style>
  <w:style w:type="paragraph" w:styleId="Tekstopmerking">
    <w:name w:val="annotation text"/>
    <w:basedOn w:val="Standaard"/>
    <w:link w:val="TekstopmerkingChar"/>
    <w:unhideWhenUsed/>
    <w:rsid w:val="009913A1"/>
    <w:pPr>
      <w:spacing w:line="240" w:lineRule="auto"/>
    </w:pPr>
  </w:style>
  <w:style w:type="character" w:customStyle="1" w:styleId="TekstopmerkingChar">
    <w:name w:val="Tekst opmerking Char"/>
    <w:basedOn w:val="Standaardalinea-lettertype"/>
    <w:link w:val="Tekstopmerking"/>
    <w:rsid w:val="009913A1"/>
    <w:rPr>
      <w:rFonts w:ascii="Arial" w:hAnsi="Arial"/>
    </w:rPr>
  </w:style>
  <w:style w:type="paragraph" w:styleId="Onderwerpvanopmerking">
    <w:name w:val="annotation subject"/>
    <w:basedOn w:val="Standaard"/>
    <w:next w:val="Standaard"/>
    <w:link w:val="OnderwerpvanopmerkingChar"/>
    <w:uiPriority w:val="99"/>
    <w:semiHidden/>
    <w:unhideWhenUsed/>
    <w:rsid w:val="009913A1"/>
    <w:pPr>
      <w:spacing w:line="240" w:lineRule="auto"/>
    </w:pPr>
    <w:rPr>
      <w:b/>
      <w:bCs/>
    </w:rPr>
  </w:style>
  <w:style w:type="character" w:customStyle="1" w:styleId="OnderwerpvanopmerkingChar">
    <w:name w:val="Onderwerp van opmerking Char"/>
    <w:basedOn w:val="Standaardalinea-lettertype"/>
    <w:link w:val="Onderwerpvanopmerking"/>
    <w:uiPriority w:val="99"/>
    <w:semiHidden/>
    <w:rsid w:val="009913A1"/>
    <w:rPr>
      <w:rFonts w:ascii="Arial" w:hAnsi="Arial"/>
      <w:b/>
      <w:bCs/>
    </w:rPr>
  </w:style>
  <w:style w:type="paragraph" w:styleId="Inhopg4">
    <w:name w:val="toc 4"/>
    <w:basedOn w:val="Standaard"/>
    <w:next w:val="Standaard"/>
    <w:autoRedefine/>
    <w:uiPriority w:val="39"/>
    <w:unhideWhenUsed/>
    <w:rsid w:val="006F5FE5"/>
    <w:pPr>
      <w:spacing w:after="100" w:line="259" w:lineRule="auto"/>
      <w:ind w:left="660"/>
    </w:pPr>
    <w:rPr>
      <w:rFonts w:asciiTheme="minorHAnsi" w:eastAsiaTheme="minorEastAsia" w:hAnsiTheme="minorHAnsi" w:cstheme="minorBidi"/>
      <w:sz w:val="22"/>
      <w:szCs w:val="22"/>
    </w:rPr>
  </w:style>
  <w:style w:type="paragraph" w:styleId="Inhopg5">
    <w:name w:val="toc 5"/>
    <w:basedOn w:val="Standaard"/>
    <w:next w:val="Standaard"/>
    <w:autoRedefine/>
    <w:uiPriority w:val="39"/>
    <w:unhideWhenUsed/>
    <w:rsid w:val="006F5FE5"/>
    <w:pPr>
      <w:spacing w:after="100" w:line="259" w:lineRule="auto"/>
      <w:ind w:left="880"/>
    </w:pPr>
    <w:rPr>
      <w:rFonts w:asciiTheme="minorHAnsi" w:eastAsiaTheme="minorEastAsia" w:hAnsiTheme="minorHAnsi" w:cstheme="minorBidi"/>
      <w:sz w:val="22"/>
      <w:szCs w:val="22"/>
    </w:rPr>
  </w:style>
  <w:style w:type="paragraph" w:styleId="Inhopg6">
    <w:name w:val="toc 6"/>
    <w:basedOn w:val="Standaard"/>
    <w:next w:val="Standaard"/>
    <w:autoRedefine/>
    <w:uiPriority w:val="39"/>
    <w:unhideWhenUsed/>
    <w:rsid w:val="006F5FE5"/>
    <w:pPr>
      <w:spacing w:after="100" w:line="259" w:lineRule="auto"/>
      <w:ind w:left="1100"/>
    </w:pPr>
    <w:rPr>
      <w:rFonts w:asciiTheme="minorHAnsi" w:eastAsiaTheme="minorEastAsia" w:hAnsiTheme="minorHAnsi" w:cstheme="minorBidi"/>
      <w:sz w:val="22"/>
      <w:szCs w:val="22"/>
    </w:rPr>
  </w:style>
  <w:style w:type="paragraph" w:styleId="Inhopg7">
    <w:name w:val="toc 7"/>
    <w:basedOn w:val="Standaard"/>
    <w:next w:val="Standaard"/>
    <w:autoRedefine/>
    <w:uiPriority w:val="39"/>
    <w:unhideWhenUsed/>
    <w:rsid w:val="009913A1"/>
    <w:pPr>
      <w:spacing w:after="100" w:line="259" w:lineRule="auto"/>
      <w:ind w:left="1320"/>
    </w:pPr>
    <w:rPr>
      <w:rFonts w:asciiTheme="minorHAnsi" w:eastAsiaTheme="minorEastAsia" w:hAnsiTheme="minorHAnsi" w:cstheme="minorBidi"/>
      <w:sz w:val="22"/>
      <w:szCs w:val="22"/>
    </w:rPr>
  </w:style>
  <w:style w:type="paragraph" w:styleId="Inhopg8">
    <w:name w:val="toc 8"/>
    <w:basedOn w:val="Standaard"/>
    <w:next w:val="Standaard"/>
    <w:autoRedefine/>
    <w:uiPriority w:val="39"/>
    <w:unhideWhenUsed/>
    <w:rsid w:val="006F5FE5"/>
    <w:pPr>
      <w:spacing w:after="100" w:line="259" w:lineRule="auto"/>
      <w:ind w:left="1540"/>
    </w:pPr>
    <w:rPr>
      <w:rFonts w:asciiTheme="minorHAnsi" w:eastAsiaTheme="minorEastAsia" w:hAnsiTheme="minorHAnsi" w:cstheme="minorBidi"/>
      <w:sz w:val="22"/>
      <w:szCs w:val="22"/>
    </w:rPr>
  </w:style>
  <w:style w:type="paragraph" w:styleId="Inhopg9">
    <w:name w:val="toc 9"/>
    <w:basedOn w:val="Standaard"/>
    <w:next w:val="Standaard"/>
    <w:autoRedefine/>
    <w:uiPriority w:val="39"/>
    <w:unhideWhenUsed/>
    <w:rsid w:val="006F5FE5"/>
    <w:pPr>
      <w:spacing w:after="100" w:line="259" w:lineRule="auto"/>
      <w:ind w:left="1760"/>
    </w:pPr>
    <w:rPr>
      <w:rFonts w:asciiTheme="minorHAnsi" w:eastAsiaTheme="minorEastAsia" w:hAnsiTheme="minorHAnsi" w:cstheme="minorBidi"/>
      <w:sz w:val="22"/>
      <w:szCs w:val="22"/>
    </w:rPr>
  </w:style>
  <w:style w:type="paragraph" w:styleId="Voettekst">
    <w:name w:val="footer"/>
    <w:basedOn w:val="Standaard"/>
    <w:link w:val="VoettekstChar"/>
    <w:uiPriority w:val="99"/>
    <w:unhideWhenUsed/>
    <w:rsid w:val="007D23F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7D23FD"/>
    <w:rPr>
      <w:rFonts w:ascii="Arial" w:hAnsi="Arial"/>
    </w:rPr>
  </w:style>
  <w:style w:type="paragraph" w:styleId="Koptekst">
    <w:name w:val="header"/>
    <w:basedOn w:val="Standaard"/>
    <w:link w:val="KoptekstChar"/>
    <w:uiPriority w:val="99"/>
    <w:unhideWhenUsed/>
    <w:rsid w:val="009913A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913A1"/>
    <w:rPr>
      <w:rFonts w:ascii="Arial" w:hAnsi="Arial"/>
    </w:rPr>
  </w:style>
  <w:style w:type="paragraph" w:customStyle="1" w:styleId="Bijlagegenummerd">
    <w:name w:val="Bijlage genummerd"/>
    <w:basedOn w:val="Standaard"/>
    <w:next w:val="Standaard"/>
    <w:link w:val="BijlagegenummerdChar"/>
    <w:qFormat/>
    <w:rsid w:val="00363936"/>
    <w:pPr>
      <w:numPr>
        <w:numId w:val="5"/>
      </w:numPr>
      <w:spacing w:after="500"/>
    </w:pPr>
    <w:rPr>
      <w:b/>
      <w:sz w:val="28"/>
    </w:rPr>
  </w:style>
  <w:style w:type="paragraph" w:customStyle="1" w:styleId="Nummeringtabelbijlage">
    <w:name w:val="Nummering tabel bijlage"/>
    <w:basedOn w:val="Standaard"/>
    <w:link w:val="NummeringtabelbijlageChar"/>
    <w:qFormat/>
    <w:rsid w:val="00A12A3B"/>
    <w:pPr>
      <w:numPr>
        <w:ilvl w:val="1"/>
        <w:numId w:val="5"/>
      </w:numPr>
    </w:pPr>
  </w:style>
  <w:style w:type="character" w:customStyle="1" w:styleId="BijlagegenummerdChar">
    <w:name w:val="Bijlage genummerd Char"/>
    <w:basedOn w:val="Standaardalinea-lettertype"/>
    <w:link w:val="Bijlagegenummerd"/>
    <w:rsid w:val="00363936"/>
    <w:rPr>
      <w:rFonts w:ascii="Arial" w:hAnsi="Arial"/>
      <w:b/>
      <w:sz w:val="28"/>
    </w:rPr>
  </w:style>
  <w:style w:type="character" w:customStyle="1" w:styleId="NummeringtabelbijlageChar">
    <w:name w:val="Nummering tabel bijlage Char"/>
    <w:basedOn w:val="Standaardalinea-lettertype"/>
    <w:link w:val="Nummeringtabelbijlage"/>
    <w:rsid w:val="00A12A3B"/>
    <w:rPr>
      <w:rFonts w:ascii="Arial" w:hAnsi="Arial"/>
    </w:rPr>
  </w:style>
  <w:style w:type="paragraph" w:customStyle="1" w:styleId="Nummeringtabel">
    <w:name w:val="Nummering tabel"/>
    <w:basedOn w:val="Standaard"/>
    <w:link w:val="NummeringtabelChar"/>
    <w:qFormat/>
    <w:rsid w:val="009913A1"/>
  </w:style>
  <w:style w:type="character" w:customStyle="1" w:styleId="NummeringtabelChar">
    <w:name w:val="Nummering tabel Char"/>
    <w:basedOn w:val="Standaardalinea-lettertype"/>
    <w:link w:val="Nummeringtabel"/>
    <w:rsid w:val="009913A1"/>
    <w:rPr>
      <w:rFonts w:ascii="Arial" w:hAnsi="Arial"/>
    </w:rPr>
  </w:style>
  <w:style w:type="character" w:customStyle="1" w:styleId="BijlagegenummerdADChar">
    <w:name w:val="Bijlage genummerd AD Char"/>
    <w:basedOn w:val="Standaardalinea-lettertype"/>
    <w:link w:val="BijlagegenummerdAD"/>
    <w:rsid w:val="009913A1"/>
    <w:rPr>
      <w:rFonts w:ascii="Arial" w:hAnsi="Arial"/>
      <w:b/>
      <w:sz w:val="28"/>
    </w:rPr>
  </w:style>
  <w:style w:type="paragraph" w:customStyle="1" w:styleId="BijlagegenummerdBP">
    <w:name w:val="Bijlage genummerd BP"/>
    <w:basedOn w:val="Standaard"/>
    <w:next w:val="Standaard"/>
    <w:link w:val="BijlagegenummerdBPChar"/>
    <w:qFormat/>
    <w:rsid w:val="009913A1"/>
    <w:pPr>
      <w:numPr>
        <w:numId w:val="7"/>
      </w:numPr>
      <w:spacing w:after="480"/>
    </w:pPr>
    <w:rPr>
      <w:b/>
      <w:sz w:val="28"/>
      <w:lang w:eastAsia="x-none"/>
    </w:rPr>
  </w:style>
  <w:style w:type="character" w:customStyle="1" w:styleId="BijlagegenummerdBPChar">
    <w:name w:val="Bijlage genummerd BP Char"/>
    <w:basedOn w:val="BijlagegenummerdADChar"/>
    <w:link w:val="BijlagegenummerdBP"/>
    <w:rsid w:val="009913A1"/>
    <w:rPr>
      <w:rFonts w:ascii="Arial" w:hAnsi="Arial"/>
      <w:b/>
      <w:sz w:val="28"/>
      <w:lang w:eastAsia="x-none"/>
    </w:rPr>
  </w:style>
  <w:style w:type="paragraph" w:customStyle="1" w:styleId="Bijlagegenummerdcijfer">
    <w:name w:val="Bijlage genummerd cijfer"/>
    <w:basedOn w:val="Standaard"/>
    <w:next w:val="Standaard"/>
    <w:link w:val="BijlagegenummerdcijferChar"/>
    <w:qFormat/>
    <w:rsid w:val="009913A1"/>
    <w:pPr>
      <w:numPr>
        <w:numId w:val="10"/>
      </w:numPr>
      <w:spacing w:after="480"/>
    </w:pPr>
    <w:rPr>
      <w:b/>
      <w:sz w:val="28"/>
    </w:rPr>
  </w:style>
  <w:style w:type="character" w:customStyle="1" w:styleId="BijlagegenummerdcijferChar">
    <w:name w:val="Bijlage genummerd cijfer Char"/>
    <w:basedOn w:val="Standaardalinea-lettertype"/>
    <w:link w:val="Bijlagegenummerdcijfer"/>
    <w:rsid w:val="009913A1"/>
    <w:rPr>
      <w:rFonts w:ascii="Arial" w:hAnsi="Arial"/>
      <w:b/>
      <w:sz w:val="28"/>
    </w:rPr>
  </w:style>
  <w:style w:type="paragraph" w:customStyle="1" w:styleId="BijlagegenummerdGA">
    <w:name w:val="Bijlage genummerd GA"/>
    <w:basedOn w:val="Standaard"/>
    <w:next w:val="Standaard"/>
    <w:link w:val="BijlagegenummerdGAChar"/>
    <w:qFormat/>
    <w:rsid w:val="009913A1"/>
    <w:pPr>
      <w:numPr>
        <w:numId w:val="8"/>
      </w:numPr>
      <w:spacing w:after="480"/>
    </w:pPr>
    <w:rPr>
      <w:b/>
      <w:sz w:val="28"/>
    </w:rPr>
  </w:style>
  <w:style w:type="character" w:customStyle="1" w:styleId="BijlagegenummerdGAChar">
    <w:name w:val="Bijlage genummerd GA Char"/>
    <w:basedOn w:val="Standaardalinea-lettertype"/>
    <w:link w:val="BijlagegenummerdGA"/>
    <w:rsid w:val="009913A1"/>
    <w:rPr>
      <w:rFonts w:ascii="Arial" w:hAnsi="Arial"/>
      <w:b/>
      <w:sz w:val="28"/>
    </w:rPr>
  </w:style>
  <w:style w:type="paragraph" w:customStyle="1" w:styleId="Bijlagegenummerdletter">
    <w:name w:val="Bijlage genummerd letter"/>
    <w:basedOn w:val="Standaard"/>
    <w:next w:val="Standaard"/>
    <w:link w:val="BijlagegenummerdletterChar"/>
    <w:qFormat/>
    <w:rsid w:val="009913A1"/>
    <w:pPr>
      <w:numPr>
        <w:numId w:val="11"/>
      </w:numPr>
      <w:spacing w:after="480"/>
    </w:pPr>
    <w:rPr>
      <w:rFonts w:cs="Arial"/>
      <w:b/>
      <w:sz w:val="28"/>
    </w:rPr>
  </w:style>
  <w:style w:type="character" w:customStyle="1" w:styleId="BijlagegenummerdletterChar">
    <w:name w:val="Bijlage genummerd letter Char"/>
    <w:basedOn w:val="BijlagegenummerdcijferChar"/>
    <w:link w:val="Bijlagegenummerdletter"/>
    <w:rsid w:val="009913A1"/>
    <w:rPr>
      <w:rFonts w:ascii="Arial" w:hAnsi="Arial" w:cs="Arial"/>
      <w:b/>
      <w:sz w:val="28"/>
    </w:rPr>
  </w:style>
  <w:style w:type="paragraph" w:customStyle="1" w:styleId="Nummeringtabelbijlagecijfer">
    <w:name w:val="Nummering tabel bijlage cijfer"/>
    <w:basedOn w:val="Standaard"/>
    <w:link w:val="NummeringtabelbijlagecijferChar"/>
    <w:qFormat/>
    <w:rsid w:val="009913A1"/>
    <w:pPr>
      <w:numPr>
        <w:ilvl w:val="1"/>
        <w:numId w:val="10"/>
      </w:numPr>
    </w:pPr>
  </w:style>
  <w:style w:type="character" w:customStyle="1" w:styleId="NummeringtabelbijlagecijferChar">
    <w:name w:val="Nummering tabel bijlage cijfer Char"/>
    <w:basedOn w:val="Standaardalinea-lettertype"/>
    <w:link w:val="Nummeringtabelbijlagecijfer"/>
    <w:rsid w:val="009913A1"/>
    <w:rPr>
      <w:rFonts w:ascii="Arial" w:hAnsi="Arial"/>
    </w:rPr>
  </w:style>
  <w:style w:type="paragraph" w:customStyle="1" w:styleId="Nummeringtabelbijlageletter">
    <w:name w:val="Nummering tabel bijlage letter"/>
    <w:basedOn w:val="Standaard"/>
    <w:next w:val="Standaard"/>
    <w:link w:val="NummeringtabelbijlageletterChar"/>
    <w:qFormat/>
    <w:rsid w:val="009913A1"/>
    <w:pPr>
      <w:numPr>
        <w:ilvl w:val="1"/>
        <w:numId w:val="11"/>
      </w:numPr>
    </w:pPr>
    <w:rPr>
      <w:rFonts w:cs="Arial"/>
      <w:sz w:val="28"/>
    </w:rPr>
  </w:style>
  <w:style w:type="character" w:customStyle="1" w:styleId="NummeringtabelbijlageletterChar">
    <w:name w:val="Nummering tabel bijlage letter Char"/>
    <w:basedOn w:val="BijlagegenummerdletterChar"/>
    <w:link w:val="Nummeringtabelbijlageletter"/>
    <w:rsid w:val="009913A1"/>
    <w:rPr>
      <w:rFonts w:ascii="Arial" w:hAnsi="Arial" w:cs="Arial"/>
      <w:b w:val="0"/>
      <w:sz w:val="28"/>
    </w:rPr>
  </w:style>
  <w:style w:type="numbering" w:customStyle="1" w:styleId="Hoofdletters">
    <w:name w:val="Hoofdletters"/>
    <w:uiPriority w:val="99"/>
    <w:rsid w:val="00C26BC8"/>
    <w:pPr>
      <w:numPr>
        <w:numId w:val="12"/>
      </w:numPr>
    </w:pPr>
  </w:style>
  <w:style w:type="paragraph" w:customStyle="1" w:styleId="Bijlage2AD-">
    <w:name w:val="Bijlage 2AD-"/>
    <w:basedOn w:val="Standaard"/>
    <w:next w:val="Standaard"/>
    <w:link w:val="Bijlage2AD-Char"/>
    <w:qFormat/>
    <w:rsid w:val="0060204E"/>
    <w:pPr>
      <w:numPr>
        <w:numId w:val="13"/>
      </w:numPr>
      <w:spacing w:after="500"/>
    </w:pPr>
    <w:rPr>
      <w:rFonts w:cs="Arial"/>
      <w:b/>
      <w:sz w:val="28"/>
    </w:rPr>
  </w:style>
  <w:style w:type="character" w:customStyle="1" w:styleId="Bijlage2AD-Char">
    <w:name w:val="Bijlage 2AD- Char"/>
    <w:basedOn w:val="Standaardalinea-lettertype"/>
    <w:link w:val="Bijlage2AD-"/>
    <w:rsid w:val="0060204E"/>
    <w:rPr>
      <w:rFonts w:ascii="Arial" w:hAnsi="Arial" w:cs="Arial"/>
      <w:b/>
      <w:sz w:val="28"/>
    </w:rPr>
  </w:style>
  <w:style w:type="paragraph" w:customStyle="1" w:styleId="Default">
    <w:name w:val="Default"/>
    <w:rsid w:val="001763A4"/>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31031">
      <w:bodyDiv w:val="1"/>
      <w:marLeft w:val="0"/>
      <w:marRight w:val="0"/>
      <w:marTop w:val="0"/>
      <w:marBottom w:val="0"/>
      <w:divBdr>
        <w:top w:val="none" w:sz="0" w:space="0" w:color="auto"/>
        <w:left w:val="none" w:sz="0" w:space="0" w:color="auto"/>
        <w:bottom w:val="none" w:sz="0" w:space="0" w:color="auto"/>
        <w:right w:val="none" w:sz="0" w:space="0" w:color="auto"/>
      </w:divBdr>
    </w:div>
    <w:div w:id="782043089">
      <w:bodyDiv w:val="1"/>
      <w:marLeft w:val="0"/>
      <w:marRight w:val="0"/>
      <w:marTop w:val="0"/>
      <w:marBottom w:val="0"/>
      <w:divBdr>
        <w:top w:val="none" w:sz="0" w:space="0" w:color="auto"/>
        <w:left w:val="none" w:sz="0" w:space="0" w:color="auto"/>
        <w:bottom w:val="none" w:sz="0" w:space="0" w:color="auto"/>
        <w:right w:val="none" w:sz="0" w:space="0" w:color="auto"/>
      </w:divBdr>
    </w:div>
    <w:div w:id="837505687">
      <w:bodyDiv w:val="1"/>
      <w:marLeft w:val="0"/>
      <w:marRight w:val="0"/>
      <w:marTop w:val="0"/>
      <w:marBottom w:val="0"/>
      <w:divBdr>
        <w:top w:val="none" w:sz="0" w:space="0" w:color="auto"/>
        <w:left w:val="none" w:sz="0" w:space="0" w:color="auto"/>
        <w:bottom w:val="none" w:sz="0" w:space="0" w:color="auto"/>
        <w:right w:val="none" w:sz="0" w:space="0" w:color="auto"/>
      </w:divBdr>
    </w:div>
    <w:div w:id="852259301">
      <w:bodyDiv w:val="1"/>
      <w:marLeft w:val="0"/>
      <w:marRight w:val="0"/>
      <w:marTop w:val="0"/>
      <w:marBottom w:val="0"/>
      <w:divBdr>
        <w:top w:val="none" w:sz="0" w:space="0" w:color="auto"/>
        <w:left w:val="none" w:sz="0" w:space="0" w:color="auto"/>
        <w:bottom w:val="none" w:sz="0" w:space="0" w:color="auto"/>
        <w:right w:val="none" w:sz="0" w:space="0" w:color="auto"/>
      </w:divBdr>
    </w:div>
    <w:div w:id="916671758">
      <w:bodyDiv w:val="1"/>
      <w:marLeft w:val="0"/>
      <w:marRight w:val="0"/>
      <w:marTop w:val="0"/>
      <w:marBottom w:val="0"/>
      <w:divBdr>
        <w:top w:val="none" w:sz="0" w:space="0" w:color="auto"/>
        <w:left w:val="none" w:sz="0" w:space="0" w:color="auto"/>
        <w:bottom w:val="none" w:sz="0" w:space="0" w:color="auto"/>
        <w:right w:val="none" w:sz="0" w:space="0" w:color="auto"/>
      </w:divBdr>
    </w:div>
    <w:div w:id="932663214">
      <w:bodyDiv w:val="1"/>
      <w:marLeft w:val="0"/>
      <w:marRight w:val="0"/>
      <w:marTop w:val="0"/>
      <w:marBottom w:val="0"/>
      <w:divBdr>
        <w:top w:val="none" w:sz="0" w:space="0" w:color="auto"/>
        <w:left w:val="none" w:sz="0" w:space="0" w:color="auto"/>
        <w:bottom w:val="none" w:sz="0" w:space="0" w:color="auto"/>
        <w:right w:val="none" w:sz="0" w:space="0" w:color="auto"/>
      </w:divBdr>
    </w:div>
    <w:div w:id="1034623387">
      <w:bodyDiv w:val="1"/>
      <w:marLeft w:val="0"/>
      <w:marRight w:val="0"/>
      <w:marTop w:val="0"/>
      <w:marBottom w:val="0"/>
      <w:divBdr>
        <w:top w:val="none" w:sz="0" w:space="0" w:color="auto"/>
        <w:left w:val="none" w:sz="0" w:space="0" w:color="auto"/>
        <w:bottom w:val="none" w:sz="0" w:space="0" w:color="auto"/>
        <w:right w:val="none" w:sz="0" w:space="0" w:color="auto"/>
      </w:divBdr>
    </w:div>
    <w:div w:id="1037006703">
      <w:bodyDiv w:val="1"/>
      <w:marLeft w:val="0"/>
      <w:marRight w:val="0"/>
      <w:marTop w:val="0"/>
      <w:marBottom w:val="0"/>
      <w:divBdr>
        <w:top w:val="none" w:sz="0" w:space="0" w:color="auto"/>
        <w:left w:val="none" w:sz="0" w:space="0" w:color="auto"/>
        <w:bottom w:val="none" w:sz="0" w:space="0" w:color="auto"/>
        <w:right w:val="none" w:sz="0" w:space="0" w:color="auto"/>
      </w:divBdr>
    </w:div>
    <w:div w:id="1052466139">
      <w:bodyDiv w:val="1"/>
      <w:marLeft w:val="0"/>
      <w:marRight w:val="0"/>
      <w:marTop w:val="0"/>
      <w:marBottom w:val="0"/>
      <w:divBdr>
        <w:top w:val="none" w:sz="0" w:space="0" w:color="auto"/>
        <w:left w:val="none" w:sz="0" w:space="0" w:color="auto"/>
        <w:bottom w:val="none" w:sz="0" w:space="0" w:color="auto"/>
        <w:right w:val="none" w:sz="0" w:space="0" w:color="auto"/>
      </w:divBdr>
    </w:div>
    <w:div w:id="1145271104">
      <w:bodyDiv w:val="1"/>
      <w:marLeft w:val="0"/>
      <w:marRight w:val="0"/>
      <w:marTop w:val="0"/>
      <w:marBottom w:val="0"/>
      <w:divBdr>
        <w:top w:val="none" w:sz="0" w:space="0" w:color="auto"/>
        <w:left w:val="none" w:sz="0" w:space="0" w:color="auto"/>
        <w:bottom w:val="none" w:sz="0" w:space="0" w:color="auto"/>
        <w:right w:val="none" w:sz="0" w:space="0" w:color="auto"/>
      </w:divBdr>
    </w:div>
    <w:div w:id="1272938365">
      <w:bodyDiv w:val="1"/>
      <w:marLeft w:val="0"/>
      <w:marRight w:val="0"/>
      <w:marTop w:val="0"/>
      <w:marBottom w:val="0"/>
      <w:divBdr>
        <w:top w:val="none" w:sz="0" w:space="0" w:color="auto"/>
        <w:left w:val="none" w:sz="0" w:space="0" w:color="auto"/>
        <w:bottom w:val="none" w:sz="0" w:space="0" w:color="auto"/>
        <w:right w:val="none" w:sz="0" w:space="0" w:color="auto"/>
      </w:divBdr>
    </w:div>
    <w:div w:id="1452938846">
      <w:bodyDiv w:val="1"/>
      <w:marLeft w:val="0"/>
      <w:marRight w:val="0"/>
      <w:marTop w:val="0"/>
      <w:marBottom w:val="0"/>
      <w:divBdr>
        <w:top w:val="none" w:sz="0" w:space="0" w:color="auto"/>
        <w:left w:val="none" w:sz="0" w:space="0" w:color="auto"/>
        <w:bottom w:val="none" w:sz="0" w:space="0" w:color="auto"/>
        <w:right w:val="none" w:sz="0" w:space="0" w:color="auto"/>
      </w:divBdr>
    </w:div>
    <w:div w:id="1729303485">
      <w:bodyDiv w:val="1"/>
      <w:marLeft w:val="0"/>
      <w:marRight w:val="0"/>
      <w:marTop w:val="0"/>
      <w:marBottom w:val="0"/>
      <w:divBdr>
        <w:top w:val="none" w:sz="0" w:space="0" w:color="auto"/>
        <w:left w:val="none" w:sz="0" w:space="0" w:color="auto"/>
        <w:bottom w:val="none" w:sz="0" w:space="0" w:color="auto"/>
        <w:right w:val="none" w:sz="0" w:space="0" w:color="auto"/>
      </w:divBdr>
    </w:div>
    <w:div w:id="1743288390">
      <w:bodyDiv w:val="1"/>
      <w:marLeft w:val="0"/>
      <w:marRight w:val="0"/>
      <w:marTop w:val="0"/>
      <w:marBottom w:val="0"/>
      <w:divBdr>
        <w:top w:val="none" w:sz="0" w:space="0" w:color="auto"/>
        <w:left w:val="none" w:sz="0" w:space="0" w:color="auto"/>
        <w:bottom w:val="none" w:sz="0" w:space="0" w:color="auto"/>
        <w:right w:val="none" w:sz="0" w:space="0" w:color="auto"/>
      </w:divBdr>
    </w:div>
    <w:div w:id="186123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CBD37-8A64-4819-95C7-530034C48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2815</Words>
  <Characters>18617</Characters>
  <Application>Microsoft Office Word</Application>
  <DocSecurity>2</DocSecurity>
  <Lines>155</Lines>
  <Paragraphs>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21390</CharactersWithSpaces>
  <SharedDoc>false</SharedDoc>
  <HLinks>
    <vt:vector size="426" baseType="variant">
      <vt:variant>
        <vt:i4>3604591</vt:i4>
      </vt:variant>
      <vt:variant>
        <vt:i4>531</vt:i4>
      </vt:variant>
      <vt:variant>
        <vt:i4>0</vt:i4>
      </vt:variant>
      <vt:variant>
        <vt:i4>5</vt:i4>
      </vt:variant>
      <vt:variant>
        <vt:lpwstr>https://www.ede.nl/digitaal-loket/product/klacht-tegen-ambtelijk-of-gemeentelijk-optreden/</vt:lpwstr>
      </vt:variant>
      <vt:variant>
        <vt:lpwstr/>
      </vt:variant>
      <vt:variant>
        <vt:i4>6946934</vt:i4>
      </vt:variant>
      <vt:variant>
        <vt:i4>528</vt:i4>
      </vt:variant>
      <vt:variant>
        <vt:i4>0</vt:i4>
      </vt:variant>
      <vt:variant>
        <vt:i4>5</vt:i4>
      </vt:variant>
      <vt:variant>
        <vt:lpwstr>http://www.ede.nl/</vt:lpwstr>
      </vt:variant>
      <vt:variant>
        <vt:lpwstr/>
      </vt:variant>
      <vt:variant>
        <vt:i4>6946934</vt:i4>
      </vt:variant>
      <vt:variant>
        <vt:i4>525</vt:i4>
      </vt:variant>
      <vt:variant>
        <vt:i4>0</vt:i4>
      </vt:variant>
      <vt:variant>
        <vt:i4>5</vt:i4>
      </vt:variant>
      <vt:variant>
        <vt:lpwstr>http://www.ede.nl/</vt:lpwstr>
      </vt:variant>
      <vt:variant>
        <vt:lpwstr/>
      </vt:variant>
      <vt:variant>
        <vt:i4>7995473</vt:i4>
      </vt:variant>
      <vt:variant>
        <vt:i4>522</vt:i4>
      </vt:variant>
      <vt:variant>
        <vt:i4>0</vt:i4>
      </vt:variant>
      <vt:variant>
        <vt:i4>5</vt:i4>
      </vt:variant>
      <vt:variant>
        <vt:lpwstr>mailto:info@barneveld.nl</vt:lpwstr>
      </vt:variant>
      <vt:variant>
        <vt:lpwstr/>
      </vt:variant>
      <vt:variant>
        <vt:i4>1966087</vt:i4>
      </vt:variant>
      <vt:variant>
        <vt:i4>519</vt:i4>
      </vt:variant>
      <vt:variant>
        <vt:i4>0</vt:i4>
      </vt:variant>
      <vt:variant>
        <vt:i4>5</vt:i4>
      </vt:variant>
      <vt:variant>
        <vt:lpwstr>http://www.barneveld.nl/</vt:lpwstr>
      </vt:variant>
      <vt:variant>
        <vt:lpwstr/>
      </vt:variant>
      <vt:variant>
        <vt:i4>1048612</vt:i4>
      </vt:variant>
      <vt:variant>
        <vt:i4>501</vt:i4>
      </vt:variant>
      <vt:variant>
        <vt:i4>0</vt:i4>
      </vt:variant>
      <vt:variant>
        <vt:i4>5</vt:i4>
      </vt:variant>
      <vt:variant>
        <vt:lpwstr>mailto:inkopen@ede.nl</vt:lpwstr>
      </vt:variant>
      <vt:variant>
        <vt:lpwstr/>
      </vt:variant>
      <vt:variant>
        <vt:i4>1572897</vt:i4>
      </vt:variant>
      <vt:variant>
        <vt:i4>498</vt:i4>
      </vt:variant>
      <vt:variant>
        <vt:i4>0</vt:i4>
      </vt:variant>
      <vt:variant>
        <vt:i4>5</vt:i4>
      </vt:variant>
      <vt:variant>
        <vt:lpwstr>mailto:inkoop@barneveld.nl</vt:lpwstr>
      </vt:variant>
      <vt:variant>
        <vt:lpwstr/>
      </vt:variant>
      <vt:variant>
        <vt:i4>2031620</vt:i4>
      </vt:variant>
      <vt:variant>
        <vt:i4>450</vt:i4>
      </vt:variant>
      <vt:variant>
        <vt:i4>0</vt:i4>
      </vt:variant>
      <vt:variant>
        <vt:i4>5</vt:i4>
      </vt:variant>
      <vt:variant>
        <vt:lpwstr>http://www.tenderned.nl/</vt:lpwstr>
      </vt:variant>
      <vt:variant>
        <vt:lpwstr/>
      </vt:variant>
      <vt:variant>
        <vt:i4>1441845</vt:i4>
      </vt:variant>
      <vt:variant>
        <vt:i4>401</vt:i4>
      </vt:variant>
      <vt:variant>
        <vt:i4>0</vt:i4>
      </vt:variant>
      <vt:variant>
        <vt:i4>5</vt:i4>
      </vt:variant>
      <vt:variant>
        <vt:lpwstr/>
      </vt:variant>
      <vt:variant>
        <vt:lpwstr>_Toc462733034</vt:lpwstr>
      </vt:variant>
      <vt:variant>
        <vt:i4>1441845</vt:i4>
      </vt:variant>
      <vt:variant>
        <vt:i4>395</vt:i4>
      </vt:variant>
      <vt:variant>
        <vt:i4>0</vt:i4>
      </vt:variant>
      <vt:variant>
        <vt:i4>5</vt:i4>
      </vt:variant>
      <vt:variant>
        <vt:lpwstr/>
      </vt:variant>
      <vt:variant>
        <vt:lpwstr>_Toc462733033</vt:lpwstr>
      </vt:variant>
      <vt:variant>
        <vt:i4>1441845</vt:i4>
      </vt:variant>
      <vt:variant>
        <vt:i4>389</vt:i4>
      </vt:variant>
      <vt:variant>
        <vt:i4>0</vt:i4>
      </vt:variant>
      <vt:variant>
        <vt:i4>5</vt:i4>
      </vt:variant>
      <vt:variant>
        <vt:lpwstr/>
      </vt:variant>
      <vt:variant>
        <vt:lpwstr>_Toc462733032</vt:lpwstr>
      </vt:variant>
      <vt:variant>
        <vt:i4>1441845</vt:i4>
      </vt:variant>
      <vt:variant>
        <vt:i4>383</vt:i4>
      </vt:variant>
      <vt:variant>
        <vt:i4>0</vt:i4>
      </vt:variant>
      <vt:variant>
        <vt:i4>5</vt:i4>
      </vt:variant>
      <vt:variant>
        <vt:lpwstr/>
      </vt:variant>
      <vt:variant>
        <vt:lpwstr>_Toc462733031</vt:lpwstr>
      </vt:variant>
      <vt:variant>
        <vt:i4>1441845</vt:i4>
      </vt:variant>
      <vt:variant>
        <vt:i4>377</vt:i4>
      </vt:variant>
      <vt:variant>
        <vt:i4>0</vt:i4>
      </vt:variant>
      <vt:variant>
        <vt:i4>5</vt:i4>
      </vt:variant>
      <vt:variant>
        <vt:lpwstr/>
      </vt:variant>
      <vt:variant>
        <vt:lpwstr>_Toc462733030</vt:lpwstr>
      </vt:variant>
      <vt:variant>
        <vt:i4>1507381</vt:i4>
      </vt:variant>
      <vt:variant>
        <vt:i4>371</vt:i4>
      </vt:variant>
      <vt:variant>
        <vt:i4>0</vt:i4>
      </vt:variant>
      <vt:variant>
        <vt:i4>5</vt:i4>
      </vt:variant>
      <vt:variant>
        <vt:lpwstr/>
      </vt:variant>
      <vt:variant>
        <vt:lpwstr>_Toc462733029</vt:lpwstr>
      </vt:variant>
      <vt:variant>
        <vt:i4>1507381</vt:i4>
      </vt:variant>
      <vt:variant>
        <vt:i4>365</vt:i4>
      </vt:variant>
      <vt:variant>
        <vt:i4>0</vt:i4>
      </vt:variant>
      <vt:variant>
        <vt:i4>5</vt:i4>
      </vt:variant>
      <vt:variant>
        <vt:lpwstr/>
      </vt:variant>
      <vt:variant>
        <vt:lpwstr>_Toc462733028</vt:lpwstr>
      </vt:variant>
      <vt:variant>
        <vt:i4>1507381</vt:i4>
      </vt:variant>
      <vt:variant>
        <vt:i4>359</vt:i4>
      </vt:variant>
      <vt:variant>
        <vt:i4>0</vt:i4>
      </vt:variant>
      <vt:variant>
        <vt:i4>5</vt:i4>
      </vt:variant>
      <vt:variant>
        <vt:lpwstr/>
      </vt:variant>
      <vt:variant>
        <vt:lpwstr>_Toc462733027</vt:lpwstr>
      </vt:variant>
      <vt:variant>
        <vt:i4>1507381</vt:i4>
      </vt:variant>
      <vt:variant>
        <vt:i4>353</vt:i4>
      </vt:variant>
      <vt:variant>
        <vt:i4>0</vt:i4>
      </vt:variant>
      <vt:variant>
        <vt:i4>5</vt:i4>
      </vt:variant>
      <vt:variant>
        <vt:lpwstr/>
      </vt:variant>
      <vt:variant>
        <vt:lpwstr>_Toc462733026</vt:lpwstr>
      </vt:variant>
      <vt:variant>
        <vt:i4>1507381</vt:i4>
      </vt:variant>
      <vt:variant>
        <vt:i4>347</vt:i4>
      </vt:variant>
      <vt:variant>
        <vt:i4>0</vt:i4>
      </vt:variant>
      <vt:variant>
        <vt:i4>5</vt:i4>
      </vt:variant>
      <vt:variant>
        <vt:lpwstr/>
      </vt:variant>
      <vt:variant>
        <vt:lpwstr>_Toc462733025</vt:lpwstr>
      </vt:variant>
      <vt:variant>
        <vt:i4>1507381</vt:i4>
      </vt:variant>
      <vt:variant>
        <vt:i4>341</vt:i4>
      </vt:variant>
      <vt:variant>
        <vt:i4>0</vt:i4>
      </vt:variant>
      <vt:variant>
        <vt:i4>5</vt:i4>
      </vt:variant>
      <vt:variant>
        <vt:lpwstr/>
      </vt:variant>
      <vt:variant>
        <vt:lpwstr>_Toc462733024</vt:lpwstr>
      </vt:variant>
      <vt:variant>
        <vt:i4>1507381</vt:i4>
      </vt:variant>
      <vt:variant>
        <vt:i4>335</vt:i4>
      </vt:variant>
      <vt:variant>
        <vt:i4>0</vt:i4>
      </vt:variant>
      <vt:variant>
        <vt:i4>5</vt:i4>
      </vt:variant>
      <vt:variant>
        <vt:lpwstr/>
      </vt:variant>
      <vt:variant>
        <vt:lpwstr>_Toc462733023</vt:lpwstr>
      </vt:variant>
      <vt:variant>
        <vt:i4>1507381</vt:i4>
      </vt:variant>
      <vt:variant>
        <vt:i4>329</vt:i4>
      </vt:variant>
      <vt:variant>
        <vt:i4>0</vt:i4>
      </vt:variant>
      <vt:variant>
        <vt:i4>5</vt:i4>
      </vt:variant>
      <vt:variant>
        <vt:lpwstr/>
      </vt:variant>
      <vt:variant>
        <vt:lpwstr>_Toc462733022</vt:lpwstr>
      </vt:variant>
      <vt:variant>
        <vt:i4>1507381</vt:i4>
      </vt:variant>
      <vt:variant>
        <vt:i4>323</vt:i4>
      </vt:variant>
      <vt:variant>
        <vt:i4>0</vt:i4>
      </vt:variant>
      <vt:variant>
        <vt:i4>5</vt:i4>
      </vt:variant>
      <vt:variant>
        <vt:lpwstr/>
      </vt:variant>
      <vt:variant>
        <vt:lpwstr>_Toc462733021</vt:lpwstr>
      </vt:variant>
      <vt:variant>
        <vt:i4>1507381</vt:i4>
      </vt:variant>
      <vt:variant>
        <vt:i4>317</vt:i4>
      </vt:variant>
      <vt:variant>
        <vt:i4>0</vt:i4>
      </vt:variant>
      <vt:variant>
        <vt:i4>5</vt:i4>
      </vt:variant>
      <vt:variant>
        <vt:lpwstr/>
      </vt:variant>
      <vt:variant>
        <vt:lpwstr>_Toc462733020</vt:lpwstr>
      </vt:variant>
      <vt:variant>
        <vt:i4>1310773</vt:i4>
      </vt:variant>
      <vt:variant>
        <vt:i4>311</vt:i4>
      </vt:variant>
      <vt:variant>
        <vt:i4>0</vt:i4>
      </vt:variant>
      <vt:variant>
        <vt:i4>5</vt:i4>
      </vt:variant>
      <vt:variant>
        <vt:lpwstr/>
      </vt:variant>
      <vt:variant>
        <vt:lpwstr>_Toc462733019</vt:lpwstr>
      </vt:variant>
      <vt:variant>
        <vt:i4>1310773</vt:i4>
      </vt:variant>
      <vt:variant>
        <vt:i4>305</vt:i4>
      </vt:variant>
      <vt:variant>
        <vt:i4>0</vt:i4>
      </vt:variant>
      <vt:variant>
        <vt:i4>5</vt:i4>
      </vt:variant>
      <vt:variant>
        <vt:lpwstr/>
      </vt:variant>
      <vt:variant>
        <vt:lpwstr>_Toc462733018</vt:lpwstr>
      </vt:variant>
      <vt:variant>
        <vt:i4>1310773</vt:i4>
      </vt:variant>
      <vt:variant>
        <vt:i4>299</vt:i4>
      </vt:variant>
      <vt:variant>
        <vt:i4>0</vt:i4>
      </vt:variant>
      <vt:variant>
        <vt:i4>5</vt:i4>
      </vt:variant>
      <vt:variant>
        <vt:lpwstr/>
      </vt:variant>
      <vt:variant>
        <vt:lpwstr>_Toc462733017</vt:lpwstr>
      </vt:variant>
      <vt:variant>
        <vt:i4>1310773</vt:i4>
      </vt:variant>
      <vt:variant>
        <vt:i4>293</vt:i4>
      </vt:variant>
      <vt:variant>
        <vt:i4>0</vt:i4>
      </vt:variant>
      <vt:variant>
        <vt:i4>5</vt:i4>
      </vt:variant>
      <vt:variant>
        <vt:lpwstr/>
      </vt:variant>
      <vt:variant>
        <vt:lpwstr>_Toc462733016</vt:lpwstr>
      </vt:variant>
      <vt:variant>
        <vt:i4>1310773</vt:i4>
      </vt:variant>
      <vt:variant>
        <vt:i4>287</vt:i4>
      </vt:variant>
      <vt:variant>
        <vt:i4>0</vt:i4>
      </vt:variant>
      <vt:variant>
        <vt:i4>5</vt:i4>
      </vt:variant>
      <vt:variant>
        <vt:lpwstr/>
      </vt:variant>
      <vt:variant>
        <vt:lpwstr>_Toc462733015</vt:lpwstr>
      </vt:variant>
      <vt:variant>
        <vt:i4>1310773</vt:i4>
      </vt:variant>
      <vt:variant>
        <vt:i4>281</vt:i4>
      </vt:variant>
      <vt:variant>
        <vt:i4>0</vt:i4>
      </vt:variant>
      <vt:variant>
        <vt:i4>5</vt:i4>
      </vt:variant>
      <vt:variant>
        <vt:lpwstr/>
      </vt:variant>
      <vt:variant>
        <vt:lpwstr>_Toc462733014</vt:lpwstr>
      </vt:variant>
      <vt:variant>
        <vt:i4>1310773</vt:i4>
      </vt:variant>
      <vt:variant>
        <vt:i4>275</vt:i4>
      </vt:variant>
      <vt:variant>
        <vt:i4>0</vt:i4>
      </vt:variant>
      <vt:variant>
        <vt:i4>5</vt:i4>
      </vt:variant>
      <vt:variant>
        <vt:lpwstr/>
      </vt:variant>
      <vt:variant>
        <vt:lpwstr>_Toc462733013</vt:lpwstr>
      </vt:variant>
      <vt:variant>
        <vt:i4>1310773</vt:i4>
      </vt:variant>
      <vt:variant>
        <vt:i4>269</vt:i4>
      </vt:variant>
      <vt:variant>
        <vt:i4>0</vt:i4>
      </vt:variant>
      <vt:variant>
        <vt:i4>5</vt:i4>
      </vt:variant>
      <vt:variant>
        <vt:lpwstr/>
      </vt:variant>
      <vt:variant>
        <vt:lpwstr>_Toc462733012</vt:lpwstr>
      </vt:variant>
      <vt:variant>
        <vt:i4>1310773</vt:i4>
      </vt:variant>
      <vt:variant>
        <vt:i4>263</vt:i4>
      </vt:variant>
      <vt:variant>
        <vt:i4>0</vt:i4>
      </vt:variant>
      <vt:variant>
        <vt:i4>5</vt:i4>
      </vt:variant>
      <vt:variant>
        <vt:lpwstr/>
      </vt:variant>
      <vt:variant>
        <vt:lpwstr>_Toc462733011</vt:lpwstr>
      </vt:variant>
      <vt:variant>
        <vt:i4>1310773</vt:i4>
      </vt:variant>
      <vt:variant>
        <vt:i4>257</vt:i4>
      </vt:variant>
      <vt:variant>
        <vt:i4>0</vt:i4>
      </vt:variant>
      <vt:variant>
        <vt:i4>5</vt:i4>
      </vt:variant>
      <vt:variant>
        <vt:lpwstr/>
      </vt:variant>
      <vt:variant>
        <vt:lpwstr>_Toc462733010</vt:lpwstr>
      </vt:variant>
      <vt:variant>
        <vt:i4>1376309</vt:i4>
      </vt:variant>
      <vt:variant>
        <vt:i4>251</vt:i4>
      </vt:variant>
      <vt:variant>
        <vt:i4>0</vt:i4>
      </vt:variant>
      <vt:variant>
        <vt:i4>5</vt:i4>
      </vt:variant>
      <vt:variant>
        <vt:lpwstr/>
      </vt:variant>
      <vt:variant>
        <vt:lpwstr>_Toc462733009</vt:lpwstr>
      </vt:variant>
      <vt:variant>
        <vt:i4>1376309</vt:i4>
      </vt:variant>
      <vt:variant>
        <vt:i4>245</vt:i4>
      </vt:variant>
      <vt:variant>
        <vt:i4>0</vt:i4>
      </vt:variant>
      <vt:variant>
        <vt:i4>5</vt:i4>
      </vt:variant>
      <vt:variant>
        <vt:lpwstr/>
      </vt:variant>
      <vt:variant>
        <vt:lpwstr>_Toc462733008</vt:lpwstr>
      </vt:variant>
      <vt:variant>
        <vt:i4>1376309</vt:i4>
      </vt:variant>
      <vt:variant>
        <vt:i4>239</vt:i4>
      </vt:variant>
      <vt:variant>
        <vt:i4>0</vt:i4>
      </vt:variant>
      <vt:variant>
        <vt:i4>5</vt:i4>
      </vt:variant>
      <vt:variant>
        <vt:lpwstr/>
      </vt:variant>
      <vt:variant>
        <vt:lpwstr>_Toc462733007</vt:lpwstr>
      </vt:variant>
      <vt:variant>
        <vt:i4>1376309</vt:i4>
      </vt:variant>
      <vt:variant>
        <vt:i4>233</vt:i4>
      </vt:variant>
      <vt:variant>
        <vt:i4>0</vt:i4>
      </vt:variant>
      <vt:variant>
        <vt:i4>5</vt:i4>
      </vt:variant>
      <vt:variant>
        <vt:lpwstr/>
      </vt:variant>
      <vt:variant>
        <vt:lpwstr>_Toc462733006</vt:lpwstr>
      </vt:variant>
      <vt:variant>
        <vt:i4>1376309</vt:i4>
      </vt:variant>
      <vt:variant>
        <vt:i4>227</vt:i4>
      </vt:variant>
      <vt:variant>
        <vt:i4>0</vt:i4>
      </vt:variant>
      <vt:variant>
        <vt:i4>5</vt:i4>
      </vt:variant>
      <vt:variant>
        <vt:lpwstr/>
      </vt:variant>
      <vt:variant>
        <vt:lpwstr>_Toc462733005</vt:lpwstr>
      </vt:variant>
      <vt:variant>
        <vt:i4>1376309</vt:i4>
      </vt:variant>
      <vt:variant>
        <vt:i4>221</vt:i4>
      </vt:variant>
      <vt:variant>
        <vt:i4>0</vt:i4>
      </vt:variant>
      <vt:variant>
        <vt:i4>5</vt:i4>
      </vt:variant>
      <vt:variant>
        <vt:lpwstr/>
      </vt:variant>
      <vt:variant>
        <vt:lpwstr>_Toc462733004</vt:lpwstr>
      </vt:variant>
      <vt:variant>
        <vt:i4>1376309</vt:i4>
      </vt:variant>
      <vt:variant>
        <vt:i4>215</vt:i4>
      </vt:variant>
      <vt:variant>
        <vt:i4>0</vt:i4>
      </vt:variant>
      <vt:variant>
        <vt:i4>5</vt:i4>
      </vt:variant>
      <vt:variant>
        <vt:lpwstr/>
      </vt:variant>
      <vt:variant>
        <vt:lpwstr>_Toc462733003</vt:lpwstr>
      </vt:variant>
      <vt:variant>
        <vt:i4>1376309</vt:i4>
      </vt:variant>
      <vt:variant>
        <vt:i4>209</vt:i4>
      </vt:variant>
      <vt:variant>
        <vt:i4>0</vt:i4>
      </vt:variant>
      <vt:variant>
        <vt:i4>5</vt:i4>
      </vt:variant>
      <vt:variant>
        <vt:lpwstr/>
      </vt:variant>
      <vt:variant>
        <vt:lpwstr>_Toc462733002</vt:lpwstr>
      </vt:variant>
      <vt:variant>
        <vt:i4>1376309</vt:i4>
      </vt:variant>
      <vt:variant>
        <vt:i4>203</vt:i4>
      </vt:variant>
      <vt:variant>
        <vt:i4>0</vt:i4>
      </vt:variant>
      <vt:variant>
        <vt:i4>5</vt:i4>
      </vt:variant>
      <vt:variant>
        <vt:lpwstr/>
      </vt:variant>
      <vt:variant>
        <vt:lpwstr>_Toc462733001</vt:lpwstr>
      </vt:variant>
      <vt:variant>
        <vt:i4>1376309</vt:i4>
      </vt:variant>
      <vt:variant>
        <vt:i4>197</vt:i4>
      </vt:variant>
      <vt:variant>
        <vt:i4>0</vt:i4>
      </vt:variant>
      <vt:variant>
        <vt:i4>5</vt:i4>
      </vt:variant>
      <vt:variant>
        <vt:lpwstr/>
      </vt:variant>
      <vt:variant>
        <vt:lpwstr>_Toc462733000</vt:lpwstr>
      </vt:variant>
      <vt:variant>
        <vt:i4>1900604</vt:i4>
      </vt:variant>
      <vt:variant>
        <vt:i4>191</vt:i4>
      </vt:variant>
      <vt:variant>
        <vt:i4>0</vt:i4>
      </vt:variant>
      <vt:variant>
        <vt:i4>5</vt:i4>
      </vt:variant>
      <vt:variant>
        <vt:lpwstr/>
      </vt:variant>
      <vt:variant>
        <vt:lpwstr>_Toc462732999</vt:lpwstr>
      </vt:variant>
      <vt:variant>
        <vt:i4>1900604</vt:i4>
      </vt:variant>
      <vt:variant>
        <vt:i4>185</vt:i4>
      </vt:variant>
      <vt:variant>
        <vt:i4>0</vt:i4>
      </vt:variant>
      <vt:variant>
        <vt:i4>5</vt:i4>
      </vt:variant>
      <vt:variant>
        <vt:lpwstr/>
      </vt:variant>
      <vt:variant>
        <vt:lpwstr>_Toc462732998</vt:lpwstr>
      </vt:variant>
      <vt:variant>
        <vt:i4>1900604</vt:i4>
      </vt:variant>
      <vt:variant>
        <vt:i4>179</vt:i4>
      </vt:variant>
      <vt:variant>
        <vt:i4>0</vt:i4>
      </vt:variant>
      <vt:variant>
        <vt:i4>5</vt:i4>
      </vt:variant>
      <vt:variant>
        <vt:lpwstr/>
      </vt:variant>
      <vt:variant>
        <vt:lpwstr>_Toc462732997</vt:lpwstr>
      </vt:variant>
      <vt:variant>
        <vt:i4>1900604</vt:i4>
      </vt:variant>
      <vt:variant>
        <vt:i4>173</vt:i4>
      </vt:variant>
      <vt:variant>
        <vt:i4>0</vt:i4>
      </vt:variant>
      <vt:variant>
        <vt:i4>5</vt:i4>
      </vt:variant>
      <vt:variant>
        <vt:lpwstr/>
      </vt:variant>
      <vt:variant>
        <vt:lpwstr>_Toc462732996</vt:lpwstr>
      </vt:variant>
      <vt:variant>
        <vt:i4>1900604</vt:i4>
      </vt:variant>
      <vt:variant>
        <vt:i4>167</vt:i4>
      </vt:variant>
      <vt:variant>
        <vt:i4>0</vt:i4>
      </vt:variant>
      <vt:variant>
        <vt:i4>5</vt:i4>
      </vt:variant>
      <vt:variant>
        <vt:lpwstr/>
      </vt:variant>
      <vt:variant>
        <vt:lpwstr>_Toc462732995</vt:lpwstr>
      </vt:variant>
      <vt:variant>
        <vt:i4>1900604</vt:i4>
      </vt:variant>
      <vt:variant>
        <vt:i4>161</vt:i4>
      </vt:variant>
      <vt:variant>
        <vt:i4>0</vt:i4>
      </vt:variant>
      <vt:variant>
        <vt:i4>5</vt:i4>
      </vt:variant>
      <vt:variant>
        <vt:lpwstr/>
      </vt:variant>
      <vt:variant>
        <vt:lpwstr>_Toc462732994</vt:lpwstr>
      </vt:variant>
      <vt:variant>
        <vt:i4>1900604</vt:i4>
      </vt:variant>
      <vt:variant>
        <vt:i4>155</vt:i4>
      </vt:variant>
      <vt:variant>
        <vt:i4>0</vt:i4>
      </vt:variant>
      <vt:variant>
        <vt:i4>5</vt:i4>
      </vt:variant>
      <vt:variant>
        <vt:lpwstr/>
      </vt:variant>
      <vt:variant>
        <vt:lpwstr>_Toc462732993</vt:lpwstr>
      </vt:variant>
      <vt:variant>
        <vt:i4>1900604</vt:i4>
      </vt:variant>
      <vt:variant>
        <vt:i4>149</vt:i4>
      </vt:variant>
      <vt:variant>
        <vt:i4>0</vt:i4>
      </vt:variant>
      <vt:variant>
        <vt:i4>5</vt:i4>
      </vt:variant>
      <vt:variant>
        <vt:lpwstr/>
      </vt:variant>
      <vt:variant>
        <vt:lpwstr>_Toc462732992</vt:lpwstr>
      </vt:variant>
      <vt:variant>
        <vt:i4>1900604</vt:i4>
      </vt:variant>
      <vt:variant>
        <vt:i4>143</vt:i4>
      </vt:variant>
      <vt:variant>
        <vt:i4>0</vt:i4>
      </vt:variant>
      <vt:variant>
        <vt:i4>5</vt:i4>
      </vt:variant>
      <vt:variant>
        <vt:lpwstr/>
      </vt:variant>
      <vt:variant>
        <vt:lpwstr>_Toc462732991</vt:lpwstr>
      </vt:variant>
      <vt:variant>
        <vt:i4>1900604</vt:i4>
      </vt:variant>
      <vt:variant>
        <vt:i4>137</vt:i4>
      </vt:variant>
      <vt:variant>
        <vt:i4>0</vt:i4>
      </vt:variant>
      <vt:variant>
        <vt:i4>5</vt:i4>
      </vt:variant>
      <vt:variant>
        <vt:lpwstr/>
      </vt:variant>
      <vt:variant>
        <vt:lpwstr>_Toc462732990</vt:lpwstr>
      </vt:variant>
      <vt:variant>
        <vt:i4>1835068</vt:i4>
      </vt:variant>
      <vt:variant>
        <vt:i4>131</vt:i4>
      </vt:variant>
      <vt:variant>
        <vt:i4>0</vt:i4>
      </vt:variant>
      <vt:variant>
        <vt:i4>5</vt:i4>
      </vt:variant>
      <vt:variant>
        <vt:lpwstr/>
      </vt:variant>
      <vt:variant>
        <vt:lpwstr>_Toc462732989</vt:lpwstr>
      </vt:variant>
      <vt:variant>
        <vt:i4>1835068</vt:i4>
      </vt:variant>
      <vt:variant>
        <vt:i4>125</vt:i4>
      </vt:variant>
      <vt:variant>
        <vt:i4>0</vt:i4>
      </vt:variant>
      <vt:variant>
        <vt:i4>5</vt:i4>
      </vt:variant>
      <vt:variant>
        <vt:lpwstr/>
      </vt:variant>
      <vt:variant>
        <vt:lpwstr>_Toc462732988</vt:lpwstr>
      </vt:variant>
      <vt:variant>
        <vt:i4>1835068</vt:i4>
      </vt:variant>
      <vt:variant>
        <vt:i4>119</vt:i4>
      </vt:variant>
      <vt:variant>
        <vt:i4>0</vt:i4>
      </vt:variant>
      <vt:variant>
        <vt:i4>5</vt:i4>
      </vt:variant>
      <vt:variant>
        <vt:lpwstr/>
      </vt:variant>
      <vt:variant>
        <vt:lpwstr>_Toc462732987</vt:lpwstr>
      </vt:variant>
      <vt:variant>
        <vt:i4>1835068</vt:i4>
      </vt:variant>
      <vt:variant>
        <vt:i4>113</vt:i4>
      </vt:variant>
      <vt:variant>
        <vt:i4>0</vt:i4>
      </vt:variant>
      <vt:variant>
        <vt:i4>5</vt:i4>
      </vt:variant>
      <vt:variant>
        <vt:lpwstr/>
      </vt:variant>
      <vt:variant>
        <vt:lpwstr>_Toc462732986</vt:lpwstr>
      </vt:variant>
      <vt:variant>
        <vt:i4>1835068</vt:i4>
      </vt:variant>
      <vt:variant>
        <vt:i4>107</vt:i4>
      </vt:variant>
      <vt:variant>
        <vt:i4>0</vt:i4>
      </vt:variant>
      <vt:variant>
        <vt:i4>5</vt:i4>
      </vt:variant>
      <vt:variant>
        <vt:lpwstr/>
      </vt:variant>
      <vt:variant>
        <vt:lpwstr>_Toc462732985</vt:lpwstr>
      </vt:variant>
      <vt:variant>
        <vt:i4>1835068</vt:i4>
      </vt:variant>
      <vt:variant>
        <vt:i4>101</vt:i4>
      </vt:variant>
      <vt:variant>
        <vt:i4>0</vt:i4>
      </vt:variant>
      <vt:variant>
        <vt:i4>5</vt:i4>
      </vt:variant>
      <vt:variant>
        <vt:lpwstr/>
      </vt:variant>
      <vt:variant>
        <vt:lpwstr>_Toc462732984</vt:lpwstr>
      </vt:variant>
      <vt:variant>
        <vt:i4>1835068</vt:i4>
      </vt:variant>
      <vt:variant>
        <vt:i4>95</vt:i4>
      </vt:variant>
      <vt:variant>
        <vt:i4>0</vt:i4>
      </vt:variant>
      <vt:variant>
        <vt:i4>5</vt:i4>
      </vt:variant>
      <vt:variant>
        <vt:lpwstr/>
      </vt:variant>
      <vt:variant>
        <vt:lpwstr>_Toc462732983</vt:lpwstr>
      </vt:variant>
      <vt:variant>
        <vt:i4>1835068</vt:i4>
      </vt:variant>
      <vt:variant>
        <vt:i4>89</vt:i4>
      </vt:variant>
      <vt:variant>
        <vt:i4>0</vt:i4>
      </vt:variant>
      <vt:variant>
        <vt:i4>5</vt:i4>
      </vt:variant>
      <vt:variant>
        <vt:lpwstr/>
      </vt:variant>
      <vt:variant>
        <vt:lpwstr>_Toc462732982</vt:lpwstr>
      </vt:variant>
      <vt:variant>
        <vt:i4>1835068</vt:i4>
      </vt:variant>
      <vt:variant>
        <vt:i4>83</vt:i4>
      </vt:variant>
      <vt:variant>
        <vt:i4>0</vt:i4>
      </vt:variant>
      <vt:variant>
        <vt:i4>5</vt:i4>
      </vt:variant>
      <vt:variant>
        <vt:lpwstr/>
      </vt:variant>
      <vt:variant>
        <vt:lpwstr>_Toc462732981</vt:lpwstr>
      </vt:variant>
      <vt:variant>
        <vt:i4>1835068</vt:i4>
      </vt:variant>
      <vt:variant>
        <vt:i4>77</vt:i4>
      </vt:variant>
      <vt:variant>
        <vt:i4>0</vt:i4>
      </vt:variant>
      <vt:variant>
        <vt:i4>5</vt:i4>
      </vt:variant>
      <vt:variant>
        <vt:lpwstr/>
      </vt:variant>
      <vt:variant>
        <vt:lpwstr>_Toc462732980</vt:lpwstr>
      </vt:variant>
      <vt:variant>
        <vt:i4>1245244</vt:i4>
      </vt:variant>
      <vt:variant>
        <vt:i4>71</vt:i4>
      </vt:variant>
      <vt:variant>
        <vt:i4>0</vt:i4>
      </vt:variant>
      <vt:variant>
        <vt:i4>5</vt:i4>
      </vt:variant>
      <vt:variant>
        <vt:lpwstr/>
      </vt:variant>
      <vt:variant>
        <vt:lpwstr>_Toc462732979</vt:lpwstr>
      </vt:variant>
      <vt:variant>
        <vt:i4>1245244</vt:i4>
      </vt:variant>
      <vt:variant>
        <vt:i4>65</vt:i4>
      </vt:variant>
      <vt:variant>
        <vt:i4>0</vt:i4>
      </vt:variant>
      <vt:variant>
        <vt:i4>5</vt:i4>
      </vt:variant>
      <vt:variant>
        <vt:lpwstr/>
      </vt:variant>
      <vt:variant>
        <vt:lpwstr>_Toc462732978</vt:lpwstr>
      </vt:variant>
      <vt:variant>
        <vt:i4>1245244</vt:i4>
      </vt:variant>
      <vt:variant>
        <vt:i4>59</vt:i4>
      </vt:variant>
      <vt:variant>
        <vt:i4>0</vt:i4>
      </vt:variant>
      <vt:variant>
        <vt:i4>5</vt:i4>
      </vt:variant>
      <vt:variant>
        <vt:lpwstr/>
      </vt:variant>
      <vt:variant>
        <vt:lpwstr>_Toc462732977</vt:lpwstr>
      </vt:variant>
      <vt:variant>
        <vt:i4>1245244</vt:i4>
      </vt:variant>
      <vt:variant>
        <vt:i4>53</vt:i4>
      </vt:variant>
      <vt:variant>
        <vt:i4>0</vt:i4>
      </vt:variant>
      <vt:variant>
        <vt:i4>5</vt:i4>
      </vt:variant>
      <vt:variant>
        <vt:lpwstr/>
      </vt:variant>
      <vt:variant>
        <vt:lpwstr>_Toc462732976</vt:lpwstr>
      </vt:variant>
      <vt:variant>
        <vt:i4>1245244</vt:i4>
      </vt:variant>
      <vt:variant>
        <vt:i4>47</vt:i4>
      </vt:variant>
      <vt:variant>
        <vt:i4>0</vt:i4>
      </vt:variant>
      <vt:variant>
        <vt:i4>5</vt:i4>
      </vt:variant>
      <vt:variant>
        <vt:lpwstr/>
      </vt:variant>
      <vt:variant>
        <vt:lpwstr>_Toc462732975</vt:lpwstr>
      </vt:variant>
      <vt:variant>
        <vt:i4>1245244</vt:i4>
      </vt:variant>
      <vt:variant>
        <vt:i4>41</vt:i4>
      </vt:variant>
      <vt:variant>
        <vt:i4>0</vt:i4>
      </vt:variant>
      <vt:variant>
        <vt:i4>5</vt:i4>
      </vt:variant>
      <vt:variant>
        <vt:lpwstr/>
      </vt:variant>
      <vt:variant>
        <vt:lpwstr>_Toc462732974</vt:lpwstr>
      </vt:variant>
      <vt:variant>
        <vt:i4>1245244</vt:i4>
      </vt:variant>
      <vt:variant>
        <vt:i4>35</vt:i4>
      </vt:variant>
      <vt:variant>
        <vt:i4>0</vt:i4>
      </vt:variant>
      <vt:variant>
        <vt:i4>5</vt:i4>
      </vt:variant>
      <vt:variant>
        <vt:lpwstr/>
      </vt:variant>
      <vt:variant>
        <vt:lpwstr>_Toc462732973</vt:lpwstr>
      </vt:variant>
      <vt:variant>
        <vt:i4>1245244</vt:i4>
      </vt:variant>
      <vt:variant>
        <vt:i4>29</vt:i4>
      </vt:variant>
      <vt:variant>
        <vt:i4>0</vt:i4>
      </vt:variant>
      <vt:variant>
        <vt:i4>5</vt:i4>
      </vt:variant>
      <vt:variant>
        <vt:lpwstr/>
      </vt:variant>
      <vt:variant>
        <vt:lpwstr>_Toc462732972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Bolt, Dick</dc:creator>
  <cp:lastModifiedBy>Bolt, Dick</cp:lastModifiedBy>
  <cp:revision>6</cp:revision>
  <cp:lastPrinted>2022-09-20T14:23:00Z</cp:lastPrinted>
  <dcterms:created xsi:type="dcterms:W3CDTF">2022-09-20T12:14:00Z</dcterms:created>
  <dcterms:modified xsi:type="dcterms:W3CDTF">2022-09-20T14:23:00Z</dcterms:modified>
</cp:coreProperties>
</file>